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92B6B" w:rsidRPr="007439BA" w:rsidRDefault="00B52210" w:rsidP="00B52210">
      <w:pPr>
        <w:jc w:val="right"/>
        <w:rPr>
          <w:b/>
          <w:bCs/>
          <w:sz w:val="22"/>
          <w:szCs w:val="22"/>
        </w:rPr>
      </w:pPr>
      <w:r w:rsidRPr="007439BA">
        <w:rPr>
          <w:b/>
          <w:bCs/>
          <w:sz w:val="22"/>
          <w:szCs w:val="22"/>
        </w:rPr>
        <w:t>УТВЕРЖДАЮ</w:t>
      </w:r>
    </w:p>
    <w:p w:rsidR="00B52210" w:rsidRPr="007439BA" w:rsidRDefault="00F5223C" w:rsidP="00B52210">
      <w:pPr>
        <w:jc w:val="right"/>
        <w:rPr>
          <w:bCs/>
          <w:sz w:val="22"/>
          <w:szCs w:val="22"/>
        </w:rPr>
      </w:pPr>
      <w:r>
        <w:rPr>
          <w:bCs/>
          <w:sz w:val="22"/>
          <w:szCs w:val="22"/>
        </w:rPr>
        <w:t xml:space="preserve">Генеральный </w:t>
      </w:r>
      <w:r w:rsidR="00B52210" w:rsidRPr="007439BA">
        <w:rPr>
          <w:bCs/>
          <w:sz w:val="22"/>
          <w:szCs w:val="22"/>
        </w:rPr>
        <w:t>директор</w:t>
      </w:r>
    </w:p>
    <w:p w:rsidR="00B52210" w:rsidRPr="007439BA" w:rsidRDefault="0027126E" w:rsidP="00B52210">
      <w:pPr>
        <w:jc w:val="right"/>
        <w:rPr>
          <w:bCs/>
          <w:sz w:val="22"/>
          <w:szCs w:val="22"/>
        </w:rPr>
      </w:pPr>
      <w:r>
        <w:rPr>
          <w:bCs/>
          <w:sz w:val="22"/>
          <w:szCs w:val="22"/>
        </w:rPr>
        <w:t>АО</w:t>
      </w:r>
      <w:r w:rsidR="00B52210" w:rsidRPr="007439BA">
        <w:rPr>
          <w:bCs/>
          <w:sz w:val="22"/>
          <w:szCs w:val="22"/>
        </w:rPr>
        <w:t xml:space="preserve"> «</w:t>
      </w:r>
      <w:r>
        <w:rPr>
          <w:bCs/>
          <w:sz w:val="22"/>
          <w:szCs w:val="22"/>
        </w:rPr>
        <w:t>Синтез Групп</w:t>
      </w:r>
      <w:r w:rsidR="00B52210" w:rsidRPr="007439BA">
        <w:rPr>
          <w:bCs/>
          <w:sz w:val="22"/>
          <w:szCs w:val="22"/>
        </w:rPr>
        <w:t>»</w:t>
      </w:r>
    </w:p>
    <w:p w:rsidR="00B52210" w:rsidRPr="007439BA" w:rsidRDefault="00B52210" w:rsidP="00B52210">
      <w:pPr>
        <w:jc w:val="right"/>
        <w:rPr>
          <w:bCs/>
          <w:sz w:val="22"/>
          <w:szCs w:val="22"/>
        </w:rPr>
      </w:pPr>
    </w:p>
    <w:p w:rsidR="00B52210" w:rsidRPr="007439BA" w:rsidRDefault="00B52210" w:rsidP="00B52210">
      <w:pPr>
        <w:jc w:val="right"/>
        <w:rPr>
          <w:bCs/>
          <w:sz w:val="22"/>
          <w:szCs w:val="22"/>
        </w:rPr>
      </w:pPr>
      <w:r w:rsidRPr="007439BA">
        <w:rPr>
          <w:bCs/>
          <w:sz w:val="22"/>
          <w:szCs w:val="22"/>
        </w:rPr>
        <w:t xml:space="preserve">__________________ </w:t>
      </w:r>
      <w:r w:rsidR="00D707EB">
        <w:rPr>
          <w:bCs/>
          <w:sz w:val="22"/>
          <w:szCs w:val="22"/>
        </w:rPr>
        <w:t>В.Ю. Кондратюк</w:t>
      </w:r>
    </w:p>
    <w:p w:rsidR="00B52210" w:rsidRPr="007439BA" w:rsidRDefault="00B52210" w:rsidP="00B52210">
      <w:pPr>
        <w:jc w:val="right"/>
        <w:rPr>
          <w:bCs/>
          <w:sz w:val="22"/>
          <w:szCs w:val="22"/>
        </w:rPr>
      </w:pPr>
      <w:r w:rsidRPr="007439BA">
        <w:rPr>
          <w:bCs/>
          <w:sz w:val="22"/>
          <w:szCs w:val="22"/>
        </w:rPr>
        <w:t>«</w:t>
      </w:r>
      <w:r w:rsidR="002244CE">
        <w:rPr>
          <w:bCs/>
          <w:sz w:val="22"/>
          <w:szCs w:val="22"/>
        </w:rPr>
        <w:t>04</w:t>
      </w:r>
      <w:r w:rsidRPr="007439BA">
        <w:rPr>
          <w:bCs/>
          <w:sz w:val="22"/>
          <w:szCs w:val="22"/>
        </w:rPr>
        <w:t xml:space="preserve">» </w:t>
      </w:r>
      <w:r w:rsidR="002244CE">
        <w:rPr>
          <w:bCs/>
          <w:sz w:val="22"/>
          <w:szCs w:val="22"/>
        </w:rPr>
        <w:t>декабря</w:t>
      </w:r>
      <w:r w:rsidRPr="007439BA">
        <w:rPr>
          <w:bCs/>
          <w:sz w:val="22"/>
          <w:szCs w:val="22"/>
        </w:rPr>
        <w:t xml:space="preserve"> </w:t>
      </w:r>
      <w:r w:rsidR="00A61D4F">
        <w:rPr>
          <w:bCs/>
          <w:sz w:val="22"/>
          <w:szCs w:val="22"/>
        </w:rPr>
        <w:t>202</w:t>
      </w:r>
      <w:r w:rsidR="00F316BE">
        <w:rPr>
          <w:bCs/>
          <w:sz w:val="22"/>
          <w:szCs w:val="22"/>
        </w:rPr>
        <w:t>5</w:t>
      </w:r>
      <w:r w:rsidRPr="007439BA">
        <w:rPr>
          <w:bCs/>
          <w:sz w:val="22"/>
          <w:szCs w:val="22"/>
        </w:rPr>
        <w:t xml:space="preserve"> года</w:t>
      </w:r>
    </w:p>
    <w:p w:rsidR="00B52210" w:rsidRPr="007439BA" w:rsidRDefault="00B52210" w:rsidP="00B52210">
      <w:pPr>
        <w:jc w:val="right"/>
        <w:rPr>
          <w:bCs/>
          <w:sz w:val="22"/>
          <w:szCs w:val="22"/>
        </w:rPr>
      </w:pPr>
      <w:r w:rsidRPr="007439BA">
        <w:rPr>
          <w:bCs/>
          <w:sz w:val="22"/>
          <w:szCs w:val="22"/>
        </w:rPr>
        <w:t>М.П.</w:t>
      </w:r>
    </w:p>
    <w:p w:rsidR="007439BA" w:rsidRDefault="00FC309B" w:rsidP="007439BA">
      <w:pPr>
        <w:jc w:val="center"/>
        <w:rPr>
          <w:b/>
          <w:bCs/>
          <w:sz w:val="23"/>
          <w:szCs w:val="23"/>
        </w:rPr>
      </w:pPr>
      <w:r w:rsidRPr="00A94988">
        <w:rPr>
          <w:b/>
          <w:bCs/>
          <w:sz w:val="23"/>
          <w:szCs w:val="23"/>
        </w:rPr>
        <w:t>ИЗВЕЩЕНИЕ</w:t>
      </w:r>
    </w:p>
    <w:p w:rsidR="007439BA" w:rsidRDefault="00FC309B" w:rsidP="007439BA">
      <w:pPr>
        <w:jc w:val="center"/>
        <w:rPr>
          <w:b/>
          <w:sz w:val="23"/>
          <w:szCs w:val="23"/>
        </w:rPr>
      </w:pPr>
      <w:r w:rsidRPr="00A94988">
        <w:rPr>
          <w:b/>
          <w:bCs/>
          <w:sz w:val="23"/>
          <w:szCs w:val="23"/>
        </w:rPr>
        <w:t>О ПРОВЕДЕНИИ</w:t>
      </w:r>
      <w:r w:rsidR="002D748E" w:rsidRPr="00A94988">
        <w:rPr>
          <w:b/>
          <w:sz w:val="23"/>
          <w:szCs w:val="23"/>
        </w:rPr>
        <w:t xml:space="preserve"> </w:t>
      </w:r>
      <w:r w:rsidR="0082608B">
        <w:rPr>
          <w:b/>
          <w:sz w:val="23"/>
          <w:szCs w:val="23"/>
        </w:rPr>
        <w:t>ЗАПРОСА</w:t>
      </w:r>
      <w:r w:rsidR="00190D86" w:rsidRPr="00A94988">
        <w:rPr>
          <w:b/>
          <w:sz w:val="23"/>
          <w:szCs w:val="23"/>
        </w:rPr>
        <w:t xml:space="preserve"> </w:t>
      </w:r>
      <w:r w:rsidR="0082608B">
        <w:rPr>
          <w:b/>
          <w:sz w:val="23"/>
          <w:szCs w:val="23"/>
        </w:rPr>
        <w:t>ПРЕДЛОЖЕНИЙ</w:t>
      </w:r>
    </w:p>
    <w:p w:rsidR="00FC309B" w:rsidRDefault="0082608B" w:rsidP="0061114E">
      <w:pPr>
        <w:spacing w:after="360"/>
        <w:jc w:val="center"/>
        <w:rPr>
          <w:b/>
          <w:sz w:val="23"/>
          <w:szCs w:val="23"/>
        </w:rPr>
      </w:pPr>
      <w:r>
        <w:rPr>
          <w:b/>
          <w:sz w:val="23"/>
          <w:szCs w:val="23"/>
        </w:rPr>
        <w:t>НА ПОСТАВКУ ТОВАРОВ, ВЫПОЛНЕНИЕ РАБОТ, ОКАЗАНИЕ УСЛУГ</w:t>
      </w:r>
    </w:p>
    <w:p w:rsidR="002233CE" w:rsidRPr="008405CD" w:rsidRDefault="008405CD" w:rsidP="008405CD">
      <w:pPr>
        <w:spacing w:after="120"/>
        <w:ind w:left="720"/>
        <w:jc w:val="both"/>
        <w:rPr>
          <w:b/>
          <w:sz w:val="23"/>
          <w:szCs w:val="23"/>
        </w:rPr>
      </w:pPr>
      <w:r>
        <w:rPr>
          <w:b/>
        </w:rPr>
        <w:t xml:space="preserve">1. </w:t>
      </w:r>
      <w:r w:rsidR="002233CE" w:rsidRPr="008405CD">
        <w:rPr>
          <w:b/>
        </w:rPr>
        <w:t>Информация о заказчике</w:t>
      </w:r>
      <w:r w:rsidRPr="008405CD">
        <w:rPr>
          <w:b/>
        </w:rPr>
        <w:t xml:space="preserve"> и организаторе запроса предложений (при его наличии)</w:t>
      </w:r>
    </w:p>
    <w:p w:rsidR="002233CE" w:rsidRPr="0082608B" w:rsidRDefault="002233CE" w:rsidP="008405CD">
      <w:pPr>
        <w:ind w:left="720"/>
        <w:jc w:val="both"/>
      </w:pPr>
      <w:r w:rsidRPr="002233CE">
        <w:rPr>
          <w:b/>
        </w:rPr>
        <w:t>Наименование заказчика:</w:t>
      </w:r>
      <w:r w:rsidRPr="0082608B">
        <w:t xml:space="preserve"> </w:t>
      </w:r>
      <w:r w:rsidR="0027126E">
        <w:t>АО</w:t>
      </w:r>
      <w:r w:rsidRPr="0082608B">
        <w:t xml:space="preserve"> «</w:t>
      </w:r>
      <w:r w:rsidR="0027126E">
        <w:t>Синтез Групп</w:t>
      </w:r>
      <w:r w:rsidRPr="0082608B">
        <w:t>»</w:t>
      </w:r>
      <w:bookmarkStart w:id="0" w:name="_GoBack"/>
      <w:bookmarkEnd w:id="0"/>
    </w:p>
    <w:p w:rsidR="002233CE" w:rsidRPr="0082608B" w:rsidRDefault="002233CE" w:rsidP="008405CD">
      <w:pPr>
        <w:ind w:left="720"/>
        <w:jc w:val="both"/>
      </w:pPr>
      <w:r w:rsidRPr="002233CE">
        <w:rPr>
          <w:b/>
        </w:rPr>
        <w:t>Место нахождения:</w:t>
      </w:r>
      <w:r w:rsidRPr="0082608B">
        <w:t xml:space="preserve"> </w:t>
      </w:r>
      <w:r w:rsidR="00711258" w:rsidRPr="00B51283">
        <w:t>123060, г. Москва, ул. Маршала Рыбалко, д.2, к.6, помещ. 20Н/3</w:t>
      </w:r>
    </w:p>
    <w:p w:rsidR="002233CE" w:rsidRPr="0082608B" w:rsidRDefault="002233CE" w:rsidP="008405CD">
      <w:pPr>
        <w:ind w:left="720"/>
        <w:jc w:val="both"/>
      </w:pPr>
      <w:r w:rsidRPr="002233CE">
        <w:rPr>
          <w:b/>
        </w:rPr>
        <w:t>Почтовый адрес:</w:t>
      </w:r>
      <w:r w:rsidRPr="0082608B">
        <w:t xml:space="preserve"> </w:t>
      </w:r>
      <w:r w:rsidR="00711258" w:rsidRPr="00B51283">
        <w:t>123060, г. Москва, ул. Маршала Рыбалко, д.2, к.6, помещ. 20Н/3</w:t>
      </w:r>
    </w:p>
    <w:p w:rsidR="002233CE" w:rsidRPr="0082608B" w:rsidRDefault="002233CE" w:rsidP="008405CD">
      <w:pPr>
        <w:ind w:left="720"/>
        <w:jc w:val="both"/>
      </w:pPr>
      <w:r w:rsidRPr="002233CE">
        <w:rPr>
          <w:b/>
        </w:rPr>
        <w:t>Телефон:</w:t>
      </w:r>
      <w:r w:rsidRPr="0082608B">
        <w:t xml:space="preserve"> </w:t>
      </w:r>
      <w:r w:rsidR="00C6342F" w:rsidRPr="0082608B">
        <w:t xml:space="preserve">(495) </w:t>
      </w:r>
      <w:r w:rsidR="00ED2530">
        <w:t>114</w:t>
      </w:r>
      <w:r w:rsidR="00C6342F">
        <w:t>-</w:t>
      </w:r>
      <w:r w:rsidR="00ED2530">
        <w:t>50</w:t>
      </w:r>
      <w:r w:rsidR="00C6342F">
        <w:t>-</w:t>
      </w:r>
      <w:r w:rsidR="00ED2530">
        <w:t>05</w:t>
      </w:r>
      <w:r w:rsidR="00C6342F">
        <w:t xml:space="preserve"> </w:t>
      </w:r>
      <w:r w:rsidRPr="002233CE">
        <w:rPr>
          <w:b/>
        </w:rPr>
        <w:t xml:space="preserve">Факс: </w:t>
      </w:r>
      <w:r w:rsidR="00C6342F" w:rsidRPr="0082608B">
        <w:t xml:space="preserve">(495) </w:t>
      </w:r>
      <w:r w:rsidR="00ED2530" w:rsidRPr="00ED2530">
        <w:t>114-50-05</w:t>
      </w:r>
    </w:p>
    <w:p w:rsidR="002233CE" w:rsidRPr="00C6342F" w:rsidRDefault="002233CE" w:rsidP="008405CD">
      <w:pPr>
        <w:ind w:left="720"/>
        <w:jc w:val="both"/>
      </w:pPr>
      <w:r w:rsidRPr="002233CE">
        <w:rPr>
          <w:b/>
        </w:rPr>
        <w:t>Электронная почта</w:t>
      </w:r>
      <w:r w:rsidRPr="00C6342F">
        <w:rPr>
          <w:b/>
        </w:rPr>
        <w:t>:</w:t>
      </w:r>
      <w:r w:rsidRPr="00C6342F">
        <w:t xml:space="preserve"> </w:t>
      </w:r>
      <w:hyperlink r:id="rId7" w:history="1">
        <w:r w:rsidR="00C6342F" w:rsidRPr="00C6342F">
          <w:rPr>
            <w:rStyle w:val="a3"/>
            <w:color w:val="auto"/>
          </w:rPr>
          <w:t>info@sintez-group.com</w:t>
        </w:r>
      </w:hyperlink>
    </w:p>
    <w:p w:rsidR="002233CE" w:rsidRPr="002233CE" w:rsidRDefault="002233CE" w:rsidP="008405CD">
      <w:pPr>
        <w:spacing w:after="120"/>
        <w:ind w:left="720"/>
        <w:jc w:val="both"/>
        <w:rPr>
          <w:b/>
          <w:sz w:val="23"/>
          <w:szCs w:val="23"/>
        </w:rPr>
      </w:pPr>
      <w:r w:rsidRPr="002233CE">
        <w:rPr>
          <w:b/>
        </w:rPr>
        <w:t>Контактное лицо</w:t>
      </w:r>
      <w:r w:rsidRPr="0082608B">
        <w:t>: Немчинова Екатерина Анатольевна</w:t>
      </w:r>
    </w:p>
    <w:p w:rsidR="002233CE" w:rsidRPr="008405CD" w:rsidRDefault="008405CD" w:rsidP="008405CD">
      <w:pPr>
        <w:spacing w:after="120"/>
        <w:ind w:left="720"/>
        <w:jc w:val="both"/>
        <w:rPr>
          <w:b/>
          <w:sz w:val="23"/>
          <w:szCs w:val="23"/>
        </w:rPr>
      </w:pPr>
      <w:r>
        <w:rPr>
          <w:b/>
        </w:rPr>
        <w:t xml:space="preserve">2. </w:t>
      </w:r>
      <w:r w:rsidR="002233CE" w:rsidRPr="008405CD">
        <w:rPr>
          <w:b/>
        </w:rPr>
        <w:t>Способ и форма закупки</w:t>
      </w:r>
      <w:r w:rsidRPr="008405CD">
        <w:rPr>
          <w:b/>
        </w:rPr>
        <w:t xml:space="preserve">: </w:t>
      </w:r>
      <w:r>
        <w:t>открытый запрос предложений.</w:t>
      </w:r>
    </w:p>
    <w:p w:rsidR="002233CE" w:rsidRPr="008405CD" w:rsidRDefault="008405CD" w:rsidP="008405CD">
      <w:pPr>
        <w:spacing w:after="120"/>
        <w:ind w:left="709"/>
        <w:jc w:val="both"/>
        <w:rPr>
          <w:b/>
          <w:sz w:val="23"/>
          <w:szCs w:val="23"/>
        </w:rPr>
      </w:pPr>
      <w:r>
        <w:rPr>
          <w:b/>
        </w:rPr>
        <w:t xml:space="preserve">3. </w:t>
      </w:r>
      <w:r w:rsidRPr="008405CD">
        <w:rPr>
          <w:b/>
        </w:rPr>
        <w:t>Предмет договора:</w:t>
      </w:r>
      <w:r w:rsidR="00B56378">
        <w:rPr>
          <w:b/>
        </w:rPr>
        <w:t xml:space="preserve"> </w:t>
      </w:r>
      <w:r w:rsidR="002244CE" w:rsidRPr="002244CE">
        <w:rPr>
          <w:spacing w:val="1"/>
        </w:rPr>
        <w:t>Выполнение полного комплекса работ по модернизации существующей распределительной сети 10кВ в части перекладки участка кабельной линии 10кВ направлением от РП-13 до ТП-1 по адресу: г. Москва, пос. Марушкинское</w:t>
      </w:r>
      <w:r w:rsidR="00C066E7">
        <w:rPr>
          <w:spacing w:val="1"/>
        </w:rPr>
        <w:t>.</w:t>
      </w:r>
    </w:p>
    <w:p w:rsidR="008405CD" w:rsidRPr="008405CD" w:rsidRDefault="008405CD" w:rsidP="00541981">
      <w:pPr>
        <w:spacing w:after="120"/>
        <w:ind w:left="720"/>
        <w:jc w:val="both"/>
        <w:rPr>
          <w:b/>
          <w:sz w:val="23"/>
          <w:szCs w:val="23"/>
        </w:rPr>
      </w:pPr>
      <w:r>
        <w:rPr>
          <w:b/>
        </w:rPr>
        <w:t xml:space="preserve">4. </w:t>
      </w:r>
      <w:r w:rsidRPr="008405CD">
        <w:rPr>
          <w:b/>
        </w:rPr>
        <w:t xml:space="preserve">Место поставки товара, выполнения работ, оказания услуг: </w:t>
      </w:r>
      <w:r w:rsidRPr="0082608B">
        <w:t xml:space="preserve">город </w:t>
      </w:r>
      <w:r w:rsidR="00AD1865">
        <w:t>Москва</w:t>
      </w:r>
    </w:p>
    <w:p w:rsidR="008405CD" w:rsidRPr="008405CD" w:rsidRDefault="008405CD" w:rsidP="008405CD">
      <w:pPr>
        <w:ind w:firstLine="709"/>
        <w:jc w:val="both"/>
        <w:rPr>
          <w:b/>
          <w:sz w:val="23"/>
          <w:szCs w:val="23"/>
        </w:rPr>
      </w:pPr>
      <w:r>
        <w:rPr>
          <w:b/>
        </w:rPr>
        <w:t xml:space="preserve">5. </w:t>
      </w:r>
      <w:r w:rsidRPr="008405CD">
        <w:rPr>
          <w:b/>
        </w:rPr>
        <w:t>Сведения о начальной (максимальной) цене договора и (при необходимости) начальной (максимальной) цене единицы предмета закупки:</w:t>
      </w:r>
    </w:p>
    <w:p w:rsidR="008405CD" w:rsidRDefault="008405CD" w:rsidP="008405CD">
      <w:pPr>
        <w:pStyle w:val="10"/>
        <w:widowControl/>
        <w:tabs>
          <w:tab w:val="left" w:pos="442"/>
        </w:tabs>
        <w:ind w:left="720"/>
        <w:rPr>
          <w:rFonts w:ascii="Times New Roman" w:hAnsi="Times New Roman"/>
          <w:szCs w:val="24"/>
        </w:rPr>
      </w:pPr>
      <w:r>
        <w:rPr>
          <w:rFonts w:ascii="Times New Roman" w:hAnsi="Times New Roman"/>
          <w:szCs w:val="24"/>
        </w:rPr>
        <w:t>Начальная (максимальная) цена договора установлена.</w:t>
      </w:r>
    </w:p>
    <w:p w:rsidR="008405CD" w:rsidRPr="002C530F" w:rsidRDefault="008405CD" w:rsidP="008405CD">
      <w:pPr>
        <w:spacing w:after="120"/>
        <w:ind w:firstLine="709"/>
        <w:jc w:val="both"/>
      </w:pPr>
      <w:r w:rsidRPr="002C530F">
        <w:t xml:space="preserve">Начальная (максимальная) цена договора составляет: </w:t>
      </w:r>
      <w:r w:rsidR="002244CE" w:rsidRPr="002244CE">
        <w:rPr>
          <w:b/>
        </w:rPr>
        <w:t>31</w:t>
      </w:r>
      <w:r w:rsidR="002244CE">
        <w:rPr>
          <w:b/>
        </w:rPr>
        <w:t> </w:t>
      </w:r>
      <w:r w:rsidR="002244CE" w:rsidRPr="002244CE">
        <w:rPr>
          <w:b/>
        </w:rPr>
        <w:t>470</w:t>
      </w:r>
      <w:r w:rsidR="002244CE">
        <w:rPr>
          <w:b/>
        </w:rPr>
        <w:t xml:space="preserve"> </w:t>
      </w:r>
      <w:r w:rsidR="002244CE" w:rsidRPr="002244CE">
        <w:rPr>
          <w:b/>
        </w:rPr>
        <w:t xml:space="preserve">166,67 </w:t>
      </w:r>
      <w:r w:rsidR="001C322B" w:rsidRPr="001C322B">
        <w:rPr>
          <w:b/>
        </w:rPr>
        <w:t>(</w:t>
      </w:r>
      <w:r w:rsidR="002244CE">
        <w:rPr>
          <w:b/>
        </w:rPr>
        <w:t>Тридцать один миллион четыреста семьдесят тысяч сто шестьдесят шесть</w:t>
      </w:r>
      <w:r w:rsidR="001C322B" w:rsidRPr="001C322B">
        <w:rPr>
          <w:b/>
        </w:rPr>
        <w:t>) рубл</w:t>
      </w:r>
      <w:r w:rsidR="002244CE">
        <w:rPr>
          <w:b/>
        </w:rPr>
        <w:t>ей</w:t>
      </w:r>
      <w:r w:rsidR="001C322B" w:rsidRPr="001C322B">
        <w:rPr>
          <w:b/>
        </w:rPr>
        <w:t xml:space="preserve"> </w:t>
      </w:r>
      <w:r w:rsidR="002244CE">
        <w:rPr>
          <w:b/>
        </w:rPr>
        <w:t>67</w:t>
      </w:r>
      <w:r w:rsidR="001C322B" w:rsidRPr="001C322B">
        <w:rPr>
          <w:b/>
        </w:rPr>
        <w:t xml:space="preserve"> </w:t>
      </w:r>
      <w:r w:rsidR="002244CE">
        <w:rPr>
          <w:b/>
        </w:rPr>
        <w:t>копеек</w:t>
      </w:r>
      <w:r w:rsidR="001C322B" w:rsidRPr="001C322B">
        <w:rPr>
          <w:b/>
        </w:rPr>
        <w:t>, кроме того НДС</w:t>
      </w:r>
      <w:r w:rsidR="001C322B" w:rsidRPr="001C322B">
        <w:t xml:space="preserve"> по ставке, определяемой в соответствии со ст. 164 Налогового кодекса РФ</w:t>
      </w:r>
      <w:r w:rsidRPr="00C066E7">
        <w:t>.</w:t>
      </w:r>
    </w:p>
    <w:p w:rsidR="00023BB5" w:rsidRPr="0082608B" w:rsidRDefault="00ED3D17" w:rsidP="007439BA">
      <w:pPr>
        <w:ind w:firstLine="709"/>
        <w:jc w:val="both"/>
        <w:rPr>
          <w:b/>
        </w:rPr>
      </w:pPr>
      <w:r w:rsidRPr="0082608B">
        <w:rPr>
          <w:b/>
        </w:rPr>
        <w:t>6</w:t>
      </w:r>
      <w:r w:rsidR="00023BB5" w:rsidRPr="0082608B">
        <w:rPr>
          <w:b/>
        </w:rPr>
        <w:t xml:space="preserve">. </w:t>
      </w:r>
      <w:r w:rsidR="008405CD" w:rsidRPr="0082608B">
        <w:rPr>
          <w:b/>
        </w:rPr>
        <w:t xml:space="preserve">Срок, место и порядок предоставления документации о </w:t>
      </w:r>
      <w:r w:rsidR="008405CD">
        <w:rPr>
          <w:b/>
        </w:rPr>
        <w:t>запросе предложений</w:t>
      </w:r>
      <w:r w:rsidR="008405CD" w:rsidRPr="0082608B">
        <w:rPr>
          <w:b/>
        </w:rPr>
        <w:t>, размер, порядок и сроки внесения платы, взимаемой за предоставление документации</w:t>
      </w:r>
      <w:r w:rsidR="008405CD">
        <w:rPr>
          <w:b/>
        </w:rPr>
        <w:t>:</w:t>
      </w:r>
    </w:p>
    <w:p w:rsidR="00105AD6" w:rsidRDefault="00105AD6" w:rsidP="007439BA">
      <w:pPr>
        <w:ind w:firstLine="720"/>
        <w:jc w:val="both"/>
      </w:pPr>
      <w:r w:rsidRPr="00105AD6">
        <w:t xml:space="preserve">Документация находится в открытом доступе, начиная с даты размещения настоящего извещения и документации в информационно-телекоммуникационной сети «Интернет» в Единой информационной системе в сфере закупок, по адресу в сети «Интернет»: </w:t>
      </w:r>
      <w:hyperlink r:id="rId8" w:history="1">
        <w:r w:rsidRPr="00105AD6">
          <w:rPr>
            <w:rStyle w:val="a3"/>
          </w:rPr>
          <w:t>https://zakupki.gov.ru</w:t>
        </w:r>
      </w:hyperlink>
      <w:r w:rsidRPr="00105AD6">
        <w:t>.</w:t>
      </w:r>
    </w:p>
    <w:p w:rsidR="00093A1F" w:rsidRDefault="00874739" w:rsidP="007439BA">
      <w:pPr>
        <w:ind w:firstLine="720"/>
        <w:jc w:val="both"/>
      </w:pPr>
      <w:r w:rsidRPr="00F60FD4">
        <w:t xml:space="preserve">Комплект документации </w:t>
      </w:r>
      <w:r>
        <w:t xml:space="preserve">о запросе предложений </w:t>
      </w:r>
      <w:r w:rsidRPr="00F60FD4">
        <w:t>может быть получен с</w:t>
      </w:r>
      <w:r>
        <w:t xml:space="preserve">о дня размещения </w:t>
      </w:r>
      <w:r w:rsidR="009A780A" w:rsidRPr="00206853">
        <w:t>в единой информационной системе</w:t>
      </w:r>
      <w:r w:rsidR="009A780A" w:rsidRPr="00C649B2">
        <w:t xml:space="preserve"> </w:t>
      </w:r>
      <w:r w:rsidRPr="00C649B2">
        <w:t>извещения о прове</w:t>
      </w:r>
      <w:r>
        <w:t>дении запроса предложений</w:t>
      </w:r>
      <w:r w:rsidR="00B60DE2">
        <w:t xml:space="preserve">, но не </w:t>
      </w:r>
      <w:r w:rsidR="00B60DE2" w:rsidRPr="00B60DE2">
        <w:t>позднее, чем за 3 рабочих дня до даты окончания срока подачи заявок на участие в запросе предложений</w:t>
      </w:r>
      <w:r w:rsidR="00B60DE2">
        <w:t>,</w:t>
      </w:r>
      <w:r>
        <w:t xml:space="preserve"> </w:t>
      </w:r>
      <w:r w:rsidRPr="00C649B2">
        <w:t>любым заинтересованным лицом на основании его заявления о предоставлении документации о запросе предложений, поданного заказчику в письменной форме (письмом или нарочным)</w:t>
      </w:r>
      <w:r w:rsidR="00A304CE" w:rsidRPr="0082608B">
        <w:t>.</w:t>
      </w:r>
      <w:r w:rsidR="0011003F" w:rsidRPr="0082608B">
        <w:t xml:space="preserve"> </w:t>
      </w:r>
    </w:p>
    <w:p w:rsidR="007439BA" w:rsidRDefault="00764253" w:rsidP="00764253">
      <w:pPr>
        <w:ind w:firstLine="708"/>
        <w:jc w:val="both"/>
      </w:pPr>
      <w:r w:rsidRPr="00C649B2">
        <w:t>Запрос о предоставлении документации о запросе предложений должен содержать следующую информацию:</w:t>
      </w:r>
    </w:p>
    <w:p w:rsidR="00764253" w:rsidRDefault="00764253" w:rsidP="00764253">
      <w:pPr>
        <w:pStyle w:val="ae"/>
        <w:numPr>
          <w:ilvl w:val="0"/>
          <w:numId w:val="10"/>
        </w:numPr>
        <w:ind w:left="993" w:hanging="284"/>
        <w:jc w:val="both"/>
      </w:pPr>
      <w:r w:rsidRPr="00C649B2">
        <w:t xml:space="preserve">номер и название </w:t>
      </w:r>
      <w:r>
        <w:t>закупочной процедуры и лота</w:t>
      </w:r>
      <w:r w:rsidRPr="00C649B2">
        <w:t>;</w:t>
      </w:r>
    </w:p>
    <w:p w:rsidR="00764253" w:rsidRPr="00C649B2" w:rsidRDefault="00764253" w:rsidP="00764253">
      <w:pPr>
        <w:numPr>
          <w:ilvl w:val="0"/>
          <w:numId w:val="10"/>
        </w:numPr>
        <w:ind w:left="993" w:hanging="284"/>
        <w:jc w:val="both"/>
      </w:pPr>
      <w:r w:rsidRPr="00C649B2">
        <w:t>наименование заинтересованного</w:t>
      </w:r>
      <w:r>
        <w:t xml:space="preserve"> юридического</w:t>
      </w:r>
      <w:r w:rsidRPr="00C649B2">
        <w:t xml:space="preserve"> лица</w:t>
      </w:r>
      <w:r w:rsidR="00A41421">
        <w:t>,</w:t>
      </w:r>
      <w:r w:rsidRPr="00C649B2">
        <w:t xml:space="preserve"> запрашивающего документацию о запросе предложений (для физичес</w:t>
      </w:r>
      <w:r>
        <w:t>ких лиц – копию паспорта</w:t>
      </w:r>
      <w:r w:rsidRPr="00C649B2">
        <w:t xml:space="preserve">), номера его телефонов, фамилию, имя, отчество контактного лица и адрес электронной почты; </w:t>
      </w:r>
    </w:p>
    <w:p w:rsidR="00764253" w:rsidRDefault="002233CE" w:rsidP="00764253">
      <w:pPr>
        <w:pStyle w:val="ae"/>
        <w:numPr>
          <w:ilvl w:val="0"/>
          <w:numId w:val="10"/>
        </w:numPr>
        <w:ind w:left="993" w:hanging="284"/>
        <w:jc w:val="both"/>
      </w:pPr>
      <w:r w:rsidRPr="00C649B2">
        <w:t>адрес электронной почты для направления документации о запросе предложений в форме электронного документа; предоставление указанных сведений не требуется, если в запросе о предоставлении документации о запросе предложений будет указано, что документация о запросе предложений должна быть передана курьеру заинтересованного лица</w:t>
      </w:r>
      <w:r>
        <w:t>.</w:t>
      </w:r>
    </w:p>
    <w:p w:rsidR="00764253" w:rsidRDefault="002233CE" w:rsidP="00764253">
      <w:pPr>
        <w:ind w:firstLine="708"/>
        <w:jc w:val="both"/>
      </w:pPr>
      <w:r w:rsidRPr="00C649B2">
        <w:t xml:space="preserve">Заказчик в течение двух рабочих дней со дня получения такого заявления передает один комплект документации о запросе предложений (на русском языке) курьеру заинтересованного лица или направляет в форме электронного документа, подписанного в соответствии с </w:t>
      </w:r>
      <w:r w:rsidRPr="00C649B2">
        <w:lastRenderedPageBreak/>
        <w:t>нормативными правовыми актами Российской Федерации, но ни при каких обстоятельствах не несет ответственность за своевременность доставки или утерю документов в пути, отправленных таким образом</w:t>
      </w:r>
      <w:r>
        <w:t>.</w:t>
      </w:r>
    </w:p>
    <w:p w:rsidR="002233CE" w:rsidRDefault="002233CE" w:rsidP="002233CE">
      <w:pPr>
        <w:ind w:firstLine="708"/>
        <w:jc w:val="both"/>
      </w:pPr>
      <w:r w:rsidRPr="00C649B2">
        <w:t xml:space="preserve">Запрос о предоставлении документации о запросе предложений может быть подан, а документация о запросе предложений может быть получена по месту нахождения заказчика, по рабочим дням с 10.00 до 17.00 (время </w:t>
      </w:r>
      <w:r w:rsidRPr="00C649B2">
        <w:rPr>
          <w:i/>
        </w:rPr>
        <w:t>местное</w:t>
      </w:r>
      <w:r w:rsidRPr="00C649B2">
        <w:t>).</w:t>
      </w:r>
    </w:p>
    <w:p w:rsidR="00D8239F" w:rsidRDefault="00D8239F" w:rsidP="00D8239F">
      <w:pPr>
        <w:ind w:firstLine="708"/>
        <w:jc w:val="both"/>
      </w:pPr>
      <w:r>
        <w:t>У</w:t>
      </w:r>
      <w:r w:rsidRPr="00D8239F">
        <w:t>частник</w:t>
      </w:r>
      <w:r>
        <w:t xml:space="preserve"> </w:t>
      </w:r>
      <w:r w:rsidRPr="00D8239F">
        <w:t>закупки вправе направить</w:t>
      </w:r>
      <w:r>
        <w:t xml:space="preserve"> </w:t>
      </w:r>
      <w:r w:rsidRPr="00D8239F">
        <w:t>запрос о даче разъяснений положений извещения об осуществлении закупки и (или) документации о закупке</w:t>
      </w:r>
      <w:r>
        <w:t xml:space="preserve">. </w:t>
      </w:r>
      <w:r w:rsidR="00625A2A" w:rsidRPr="00D8239F">
        <w:t>Срок подачи запросов на разъяснения: не позднее, чем за 3 рабочих дня до даты окончания срока подачи заявок на участие в запросе предложений</w:t>
      </w:r>
      <w:r w:rsidR="00625A2A">
        <w:t xml:space="preserve">. </w:t>
      </w:r>
      <w:r w:rsidRPr="00D8239F">
        <w:t>В течение трех рабочих дней с даты поступления запроса, заказчик осуществляет разъяснение положений документации о закупке и размещает их в единой информационной системе</w:t>
      </w:r>
      <w:r>
        <w:t xml:space="preserve">. </w:t>
      </w:r>
    </w:p>
    <w:p w:rsidR="002233CE" w:rsidRPr="00C649B2" w:rsidRDefault="002233CE" w:rsidP="002233CE">
      <w:pPr>
        <w:ind w:firstLine="708"/>
        <w:jc w:val="both"/>
      </w:pPr>
      <w:r w:rsidRPr="00C649B2">
        <w:t>В случае если для участия в запросе предложений лицу потребуется документация о запросе предложений на иностранном языке, перевод на иностранный язык такое лицо осуществляет самостоятельно за свой счет.</w:t>
      </w:r>
    </w:p>
    <w:p w:rsidR="002233CE" w:rsidRPr="0082608B" w:rsidRDefault="002233CE" w:rsidP="002233CE">
      <w:pPr>
        <w:ind w:firstLine="708"/>
        <w:jc w:val="both"/>
      </w:pPr>
      <w:r w:rsidRPr="00C649B2">
        <w:t>Плата за предоставление документации о запросе предложений: не устанавливается</w:t>
      </w:r>
      <w:r>
        <w:t>.</w:t>
      </w:r>
    </w:p>
    <w:p w:rsidR="00E26948" w:rsidRPr="00E26948" w:rsidRDefault="00E26948" w:rsidP="00E26948">
      <w:pPr>
        <w:spacing w:before="120"/>
        <w:ind w:firstLine="708"/>
        <w:jc w:val="both"/>
        <w:rPr>
          <w:b/>
        </w:rPr>
      </w:pPr>
      <w:r>
        <w:rPr>
          <w:b/>
        </w:rPr>
        <w:t xml:space="preserve">7. Порядок, дата начала, дата и время окончания срока подачи заявок </w:t>
      </w:r>
      <w:r w:rsidRPr="00C649B2">
        <w:rPr>
          <w:b/>
        </w:rPr>
        <w:t>на участие в запросе предложений</w:t>
      </w:r>
      <w:r>
        <w:rPr>
          <w:b/>
        </w:rPr>
        <w:t xml:space="preserve">: </w:t>
      </w:r>
      <w:r w:rsidRPr="00E26948">
        <w:t>Датой начала срока подачи заявок на участие в запросе предложений является день, следующий за днем размещения извещения о проведении запроса предложений.</w:t>
      </w:r>
      <w:r>
        <w:t xml:space="preserve"> </w:t>
      </w:r>
      <w:r w:rsidRPr="00E26948">
        <w:t>Датой подачи заявки считается дата получения заявки заказчиком.</w:t>
      </w:r>
    </w:p>
    <w:p w:rsidR="00E26948" w:rsidRPr="00E26948" w:rsidRDefault="00E26948" w:rsidP="00E26948">
      <w:pPr>
        <w:spacing w:after="120"/>
        <w:ind w:firstLine="708"/>
        <w:jc w:val="both"/>
      </w:pPr>
      <w:r w:rsidRPr="00E26948">
        <w:rPr>
          <w:b/>
          <w:u w:val="single"/>
        </w:rPr>
        <w:t xml:space="preserve">Дата и время окончания срока подачи заявок на участие в запросе предложений </w:t>
      </w:r>
      <w:r w:rsidR="00C64A66">
        <w:rPr>
          <w:b/>
          <w:u w:val="single"/>
        </w:rPr>
        <w:t>12</w:t>
      </w:r>
      <w:r w:rsidRPr="00E26948">
        <w:rPr>
          <w:b/>
          <w:u w:val="single"/>
        </w:rPr>
        <w:t xml:space="preserve"> часов 00 минут «</w:t>
      </w:r>
      <w:r w:rsidR="002244CE">
        <w:rPr>
          <w:b/>
          <w:u w:val="single"/>
        </w:rPr>
        <w:t>16</w:t>
      </w:r>
      <w:r w:rsidR="0028103D">
        <w:rPr>
          <w:b/>
          <w:u w:val="single"/>
        </w:rPr>
        <w:t xml:space="preserve">» </w:t>
      </w:r>
      <w:r w:rsidR="002244CE">
        <w:rPr>
          <w:b/>
          <w:u w:val="single"/>
        </w:rPr>
        <w:t>декабря</w:t>
      </w:r>
      <w:r w:rsidR="0028103D">
        <w:rPr>
          <w:b/>
          <w:u w:val="single"/>
        </w:rPr>
        <w:t xml:space="preserve"> 20</w:t>
      </w:r>
      <w:r w:rsidR="00C239D9">
        <w:rPr>
          <w:b/>
          <w:u w:val="single"/>
        </w:rPr>
        <w:t>2</w:t>
      </w:r>
      <w:r w:rsidR="00F316BE">
        <w:rPr>
          <w:b/>
          <w:u w:val="single"/>
        </w:rPr>
        <w:t>5</w:t>
      </w:r>
      <w:r w:rsidRPr="00E26948">
        <w:rPr>
          <w:b/>
          <w:u w:val="single"/>
        </w:rPr>
        <w:t xml:space="preserve"> года</w:t>
      </w:r>
      <w:r>
        <w:t>.</w:t>
      </w:r>
    </w:p>
    <w:p w:rsidR="006279EF" w:rsidRPr="0082608B" w:rsidRDefault="00E26948" w:rsidP="00764253">
      <w:pPr>
        <w:spacing w:before="120" w:after="120"/>
        <w:ind w:firstLine="708"/>
        <w:jc w:val="both"/>
      </w:pPr>
      <w:r>
        <w:rPr>
          <w:b/>
        </w:rPr>
        <w:t>8</w:t>
      </w:r>
      <w:r w:rsidR="006279EF" w:rsidRPr="0082608B">
        <w:rPr>
          <w:b/>
        </w:rPr>
        <w:t xml:space="preserve">. </w:t>
      </w:r>
      <w:r w:rsidR="002233CE" w:rsidRPr="00C649B2">
        <w:rPr>
          <w:b/>
        </w:rPr>
        <w:t>Место и дата рассмотрения, оценки и сопоставления заявок на участие в запросе предложений и подведения итогов запроса предложений</w:t>
      </w:r>
      <w:r w:rsidR="006279EF" w:rsidRPr="0082608B">
        <w:rPr>
          <w:b/>
        </w:rPr>
        <w:t>:</w:t>
      </w:r>
      <w:r w:rsidR="006279EF" w:rsidRPr="0082608B">
        <w:t xml:space="preserve"> </w:t>
      </w:r>
      <w:r w:rsidR="002233CE" w:rsidRPr="002776B8">
        <w:t>Рассмотрение</w:t>
      </w:r>
      <w:r w:rsidR="002233CE">
        <w:t>, оценка и сопоставление заявок на участие в запросе предложений, подведение итогов запроса предложений</w:t>
      </w:r>
      <w:r w:rsidR="002233CE" w:rsidRPr="002776B8">
        <w:t xml:space="preserve"> будет осуществляться </w:t>
      </w:r>
      <w:r w:rsidR="002233CE">
        <w:t>«</w:t>
      </w:r>
      <w:r w:rsidR="002244CE">
        <w:t>17</w:t>
      </w:r>
      <w:r w:rsidR="002233CE">
        <w:t xml:space="preserve">» </w:t>
      </w:r>
      <w:r w:rsidR="002244CE">
        <w:t>декабря</w:t>
      </w:r>
      <w:r w:rsidR="002233CE">
        <w:t xml:space="preserve"> </w:t>
      </w:r>
      <w:r w:rsidR="00C550A0">
        <w:t>20</w:t>
      </w:r>
      <w:r w:rsidR="00C239D9">
        <w:t>2</w:t>
      </w:r>
      <w:r w:rsidR="00F316BE">
        <w:t>5</w:t>
      </w:r>
      <w:r w:rsidR="002233CE">
        <w:t xml:space="preserve"> года</w:t>
      </w:r>
      <w:r w:rsidR="002233CE" w:rsidRPr="002776B8">
        <w:t xml:space="preserve"> по адрес</w:t>
      </w:r>
      <w:r w:rsidR="002233CE">
        <w:t>у</w:t>
      </w:r>
      <w:r w:rsidR="00093A1F" w:rsidRPr="0082608B">
        <w:t xml:space="preserve">: </w:t>
      </w:r>
      <w:r w:rsidR="00F3078A" w:rsidRPr="00B51283">
        <w:t>123060, г. Москва, ул. Маршала Рыбалко, д.2, к.6, помещ. 20Н/3</w:t>
      </w:r>
      <w:r w:rsidR="002233CE">
        <w:t>.</w:t>
      </w:r>
    </w:p>
    <w:p w:rsidR="001054BB" w:rsidRPr="0082608B" w:rsidRDefault="00E26948" w:rsidP="007439BA">
      <w:pPr>
        <w:tabs>
          <w:tab w:val="right" w:pos="9355"/>
        </w:tabs>
        <w:ind w:firstLine="709"/>
        <w:jc w:val="both"/>
        <w:rPr>
          <w:b/>
        </w:rPr>
      </w:pPr>
      <w:r>
        <w:rPr>
          <w:b/>
        </w:rPr>
        <w:t>9</w:t>
      </w:r>
      <w:r w:rsidR="00093A1F" w:rsidRPr="0082608B">
        <w:rPr>
          <w:b/>
        </w:rPr>
        <w:t>.</w:t>
      </w:r>
      <w:r w:rsidR="00093A1F" w:rsidRPr="0082608B">
        <w:t xml:space="preserve"> </w:t>
      </w:r>
      <w:r w:rsidR="002233CE" w:rsidRPr="00C649B2">
        <w:rPr>
          <w:b/>
        </w:rPr>
        <w:t>Сведения о праве заказчика отказаться от проведения процедуры закупки</w:t>
      </w:r>
    </w:p>
    <w:p w:rsidR="001054BB" w:rsidRPr="00A03025" w:rsidRDefault="002233CE" w:rsidP="008405CD">
      <w:pPr>
        <w:spacing w:after="120"/>
        <w:ind w:firstLine="709"/>
        <w:jc w:val="both"/>
      </w:pPr>
      <w:r w:rsidRPr="00A03025">
        <w:t xml:space="preserve">Заказчик вправе отказаться от проведения </w:t>
      </w:r>
      <w:r w:rsidR="00A03025" w:rsidRPr="00A03025">
        <w:t>конкурентной закупки</w:t>
      </w:r>
      <w:r w:rsidRPr="00A03025">
        <w:t xml:space="preserve"> в любое время до </w:t>
      </w:r>
      <w:r w:rsidR="0028103D" w:rsidRPr="00A03025">
        <w:t>окончания срока подачи заявок на участие</w:t>
      </w:r>
      <w:r w:rsidR="00A03025" w:rsidRPr="00A03025">
        <w:t xml:space="preserve"> в запросе предложений</w:t>
      </w:r>
      <w:r w:rsidRPr="00A03025">
        <w:t xml:space="preserve">. </w:t>
      </w:r>
      <w:r w:rsidR="00A03025" w:rsidRPr="00A03025">
        <w:t>Решение об отмене конкурентной закупки размещается в единой информационной системе в день принятия этого решения.</w:t>
      </w:r>
    </w:p>
    <w:p w:rsidR="002233CE" w:rsidRDefault="00E26948" w:rsidP="008405CD">
      <w:pPr>
        <w:spacing w:after="120"/>
        <w:ind w:firstLine="709"/>
        <w:jc w:val="both"/>
        <w:rPr>
          <w:b/>
        </w:rPr>
      </w:pPr>
      <w:r>
        <w:rPr>
          <w:b/>
        </w:rPr>
        <w:t>10</w:t>
      </w:r>
      <w:r w:rsidR="002233CE">
        <w:rPr>
          <w:b/>
        </w:rPr>
        <w:t xml:space="preserve">. </w:t>
      </w:r>
      <w:r w:rsidR="002233CE" w:rsidRPr="00C649B2">
        <w:rPr>
          <w:b/>
        </w:rPr>
        <w:t xml:space="preserve">Сведения о предоставлении преференций: </w:t>
      </w:r>
      <w:r w:rsidR="002233CE" w:rsidRPr="003F3B06">
        <w:t>не предоставляются.</w:t>
      </w:r>
    </w:p>
    <w:p w:rsidR="00152529" w:rsidRDefault="00E26948" w:rsidP="00A41421">
      <w:pPr>
        <w:ind w:firstLine="709"/>
        <w:jc w:val="both"/>
      </w:pPr>
      <w:r>
        <w:rPr>
          <w:b/>
        </w:rPr>
        <w:t>11</w:t>
      </w:r>
      <w:r w:rsidR="002233CE">
        <w:rPr>
          <w:b/>
        </w:rPr>
        <w:t xml:space="preserve">. </w:t>
      </w:r>
      <w:r w:rsidR="002233CE" w:rsidRPr="00092846">
        <w:rPr>
          <w:b/>
        </w:rPr>
        <w:t xml:space="preserve">Обеспечение заявки на участие в запросе предложений: </w:t>
      </w:r>
      <w:r w:rsidR="002233CE" w:rsidRPr="00A41421">
        <w:rPr>
          <w:b/>
        </w:rPr>
        <w:t>требуется</w:t>
      </w:r>
      <w:r w:rsidR="002233CE" w:rsidRPr="003F3B06">
        <w:t>.</w:t>
      </w:r>
      <w:r w:rsidR="00B56378">
        <w:t xml:space="preserve"> </w:t>
      </w:r>
    </w:p>
    <w:p w:rsidR="004D3B54" w:rsidRDefault="004D3B54" w:rsidP="00A41421">
      <w:pPr>
        <w:ind w:firstLine="709"/>
        <w:jc w:val="both"/>
      </w:pPr>
      <w:r w:rsidRPr="0056103C">
        <w:t xml:space="preserve">Сумма обеспечения Заявки предусмотрена в следующем размере: </w:t>
      </w:r>
      <w:r w:rsidR="002244CE">
        <w:rPr>
          <w:b/>
        </w:rPr>
        <w:t>1 500 000</w:t>
      </w:r>
      <w:r w:rsidRPr="0097642E">
        <w:rPr>
          <w:b/>
        </w:rPr>
        <w:t>,00 (</w:t>
      </w:r>
      <w:r w:rsidR="002244CE">
        <w:rPr>
          <w:b/>
        </w:rPr>
        <w:t>Один миллион пятьсот тысяч</w:t>
      </w:r>
      <w:r w:rsidRPr="0097642E">
        <w:rPr>
          <w:b/>
        </w:rPr>
        <w:t>) рублей 00 к</w:t>
      </w:r>
      <w:r w:rsidRPr="0056103C">
        <w:rPr>
          <w:b/>
        </w:rPr>
        <w:t>опеек (НДС не облагается)</w:t>
      </w:r>
      <w:r w:rsidRPr="0056103C">
        <w:t xml:space="preserve">. </w:t>
      </w:r>
      <w:r w:rsidRPr="0056103C">
        <w:rPr>
          <w:bCs/>
          <w:iCs/>
        </w:rPr>
        <w:t xml:space="preserve">Срок внесения: до окончания срока подачи заявок. Порядок внесения: </w:t>
      </w:r>
      <w:r w:rsidRPr="0056103C">
        <w:t>Денежные средства вносятся участником на расчетный счет Заказчика, указанный в документации по проведению запроса предложений</w:t>
      </w:r>
      <w:r>
        <w:t>.</w:t>
      </w:r>
    </w:p>
    <w:p w:rsidR="00E76CCD" w:rsidRDefault="00E26948" w:rsidP="0017145E">
      <w:pPr>
        <w:spacing w:before="120"/>
        <w:ind w:firstLine="709"/>
        <w:jc w:val="both"/>
        <w:rPr>
          <w:rFonts w:eastAsia="Calibri"/>
          <w:lang w:eastAsia="en-US"/>
        </w:rPr>
      </w:pPr>
      <w:r>
        <w:rPr>
          <w:b/>
        </w:rPr>
        <w:t>12</w:t>
      </w:r>
      <w:r w:rsidR="002233CE">
        <w:rPr>
          <w:b/>
        </w:rPr>
        <w:t xml:space="preserve">. </w:t>
      </w:r>
      <w:r w:rsidR="002233CE" w:rsidRPr="00ED1491">
        <w:rPr>
          <w:b/>
        </w:rPr>
        <w:t>Обеспечение исполнения договора</w:t>
      </w:r>
      <w:r w:rsidR="002233CE" w:rsidRPr="00092846">
        <w:rPr>
          <w:b/>
        </w:rPr>
        <w:t xml:space="preserve">: </w:t>
      </w:r>
      <w:r w:rsidR="00E76CCD" w:rsidRPr="00A41421">
        <w:rPr>
          <w:rFonts w:eastAsia="Calibri"/>
          <w:b/>
          <w:lang w:eastAsia="en-US"/>
        </w:rPr>
        <w:t>установлено</w:t>
      </w:r>
      <w:r w:rsidR="00E76CCD">
        <w:rPr>
          <w:rFonts w:eastAsia="Calibri"/>
          <w:lang w:eastAsia="en-US"/>
        </w:rPr>
        <w:t>.</w:t>
      </w:r>
    </w:p>
    <w:p w:rsidR="004D3B54" w:rsidRDefault="004D3B54" w:rsidP="004D3B54">
      <w:pPr>
        <w:ind w:firstLine="709"/>
        <w:jc w:val="both"/>
        <w:rPr>
          <w:rFonts w:eastAsia="Calibri"/>
          <w:lang w:eastAsia="en-US"/>
        </w:rPr>
      </w:pPr>
      <w:r w:rsidRPr="0056103C">
        <w:rPr>
          <w:rFonts w:eastAsia="Calibri"/>
          <w:lang w:eastAsia="en-US"/>
        </w:rPr>
        <w:t xml:space="preserve">Сумма обеспечения исполнения обязательств по Договору предусмотрена в следующем размере: </w:t>
      </w:r>
      <w:r w:rsidR="002244CE">
        <w:rPr>
          <w:b/>
        </w:rPr>
        <w:t>1 500 000</w:t>
      </w:r>
      <w:r w:rsidR="002244CE" w:rsidRPr="0097642E">
        <w:rPr>
          <w:b/>
        </w:rPr>
        <w:t>,00 (</w:t>
      </w:r>
      <w:r w:rsidR="002244CE">
        <w:rPr>
          <w:b/>
        </w:rPr>
        <w:t>Один миллион пятьсот тысяч</w:t>
      </w:r>
      <w:r w:rsidR="00CA5977" w:rsidRPr="0097642E">
        <w:rPr>
          <w:b/>
        </w:rPr>
        <w:t>)</w:t>
      </w:r>
      <w:r w:rsidR="00F316BE" w:rsidRPr="0097642E">
        <w:rPr>
          <w:b/>
        </w:rPr>
        <w:t xml:space="preserve"> рублей 00 к</w:t>
      </w:r>
      <w:r w:rsidR="00F316BE" w:rsidRPr="0056103C">
        <w:rPr>
          <w:b/>
        </w:rPr>
        <w:t>опеек</w:t>
      </w:r>
      <w:r w:rsidR="0018696D" w:rsidRPr="0056103C">
        <w:rPr>
          <w:b/>
        </w:rPr>
        <w:t xml:space="preserve"> (НДС не облагается)</w:t>
      </w:r>
      <w:r w:rsidRPr="0097642E">
        <w:rPr>
          <w:rFonts w:eastAsia="Calibri"/>
          <w:lang w:eastAsia="en-US"/>
        </w:rPr>
        <w:t>.</w:t>
      </w:r>
      <w:r w:rsidRPr="0056103C">
        <w:rPr>
          <w:rFonts w:eastAsia="Calibri"/>
          <w:lang w:eastAsia="en-US"/>
        </w:rPr>
        <w:t xml:space="preserve"> В качестве обеспечения исполнения своих обязательств по Договору </w:t>
      </w:r>
      <w:r w:rsidRPr="0056103C">
        <w:rPr>
          <w:rFonts w:eastAsia="Calibri"/>
          <w:iCs/>
          <w:lang w:eastAsia="en-US"/>
        </w:rPr>
        <w:t>Исполнитель</w:t>
      </w:r>
      <w:r w:rsidRPr="0056103C">
        <w:rPr>
          <w:rFonts w:eastAsia="Calibri"/>
          <w:lang w:eastAsia="en-US"/>
        </w:rPr>
        <w:t xml:space="preserve"> перечисляет на расчетный счет Заказчика вышеуказанные денежные средства в течение 3 (Трех) банковский дней с даты подписания Договора</w:t>
      </w:r>
      <w:r>
        <w:rPr>
          <w:rFonts w:eastAsia="Calibri"/>
          <w:lang w:eastAsia="en-US"/>
        </w:rPr>
        <w:t>.</w:t>
      </w:r>
    </w:p>
    <w:p w:rsidR="002233CE" w:rsidRPr="0082608B" w:rsidRDefault="00E26948" w:rsidP="0017145E">
      <w:pPr>
        <w:spacing w:before="120"/>
        <w:ind w:firstLine="709"/>
        <w:jc w:val="both"/>
      </w:pPr>
      <w:r>
        <w:rPr>
          <w:b/>
        </w:rPr>
        <w:t>13</w:t>
      </w:r>
      <w:r w:rsidR="002233CE">
        <w:rPr>
          <w:b/>
        </w:rPr>
        <w:t xml:space="preserve">. </w:t>
      </w:r>
      <w:r w:rsidR="002233CE">
        <w:t>Данное извещение о проведении запроса предложений не является публичной офертой и не накладывает на Заказчика обязательств по обязательному заключению договора.</w:t>
      </w:r>
    </w:p>
    <w:sectPr w:rsidR="002233CE" w:rsidRPr="0082608B" w:rsidSect="0061114E">
      <w:pgSz w:w="11906" w:h="16838"/>
      <w:pgMar w:top="567" w:right="851" w:bottom="680"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A373E" w:rsidRDefault="006A373E">
      <w:r>
        <w:separator/>
      </w:r>
    </w:p>
  </w:endnote>
  <w:endnote w:type="continuationSeparator" w:id="0">
    <w:p w:rsidR="006A373E" w:rsidRDefault="006A37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A373E" w:rsidRDefault="006A373E">
      <w:r>
        <w:separator/>
      </w:r>
    </w:p>
  </w:footnote>
  <w:footnote w:type="continuationSeparator" w:id="0">
    <w:p w:rsidR="006A373E" w:rsidRDefault="006A373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300A0A"/>
    <w:multiLevelType w:val="hybridMultilevel"/>
    <w:tmpl w:val="B8A89B28"/>
    <w:lvl w:ilvl="0" w:tplc="04190001">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103A308D"/>
    <w:multiLevelType w:val="multilevel"/>
    <w:tmpl w:val="A552E614"/>
    <w:lvl w:ilvl="0">
      <w:start w:val="1"/>
      <w:numFmt w:val="decimal"/>
      <w:lvlText w:val="%1."/>
      <w:lvlJc w:val="left"/>
      <w:pPr>
        <w:tabs>
          <w:tab w:val="num" w:pos="585"/>
        </w:tabs>
        <w:ind w:left="585" w:hanging="585"/>
      </w:pPr>
      <w:rPr>
        <w:rFonts w:hint="default"/>
        <w:sz w:val="26"/>
        <w:szCs w:val="26"/>
      </w:rPr>
    </w:lvl>
    <w:lvl w:ilvl="1">
      <w:start w:val="1"/>
      <w:numFmt w:val="decimal"/>
      <w:lvlText w:val="%1.%2."/>
      <w:lvlJc w:val="left"/>
      <w:pPr>
        <w:tabs>
          <w:tab w:val="num" w:pos="720"/>
        </w:tabs>
        <w:ind w:left="720" w:hanging="720"/>
      </w:pPr>
      <w:rPr>
        <w:rFonts w:hint="default"/>
        <w:b w:val="0"/>
        <w:bCs w:val="0"/>
      </w:rPr>
    </w:lvl>
    <w:lvl w:ilvl="2">
      <w:start w:val="1"/>
      <w:numFmt w:val="decimal"/>
      <w:lvlText w:val="%1.%2.%3."/>
      <w:lvlJc w:val="left"/>
      <w:pPr>
        <w:tabs>
          <w:tab w:val="num" w:pos="720"/>
        </w:tabs>
        <w:ind w:left="720" w:hanging="720"/>
      </w:pPr>
      <w:rPr>
        <w:rFonts w:hint="default"/>
        <w:b w:val="0"/>
        <w:bCs w:val="0"/>
        <w:sz w:val="24"/>
        <w:szCs w:val="24"/>
      </w:rPr>
    </w:lvl>
    <w:lvl w:ilvl="3">
      <w:start w:val="1"/>
      <w:numFmt w:val="decimal"/>
      <w:lvlText w:val="%1.%2.%3.%4."/>
      <w:lvlJc w:val="left"/>
      <w:pPr>
        <w:tabs>
          <w:tab w:val="num" w:pos="2340"/>
        </w:tabs>
        <w:ind w:left="2340" w:hanging="1080"/>
      </w:pPr>
      <w:rPr>
        <w:rFonts w:hint="default"/>
        <w:b w:val="0"/>
        <w:bCs/>
        <w:sz w:val="26"/>
        <w:szCs w:val="26"/>
      </w:rPr>
    </w:lvl>
    <w:lvl w:ilvl="4">
      <w:start w:val="1"/>
      <w:numFmt w:val="decimal"/>
      <w:lvlText w:val="%1.%2.%3.%4.%5."/>
      <w:lvlJc w:val="left"/>
      <w:pPr>
        <w:tabs>
          <w:tab w:val="num" w:pos="1080"/>
        </w:tabs>
        <w:ind w:left="1080" w:hanging="1080"/>
      </w:pPr>
      <w:rPr>
        <w:rFonts w:hint="default"/>
        <w:sz w:val="26"/>
        <w:szCs w:val="26"/>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1546439C"/>
    <w:multiLevelType w:val="hybridMultilevel"/>
    <w:tmpl w:val="30A46580"/>
    <w:lvl w:ilvl="0" w:tplc="0B26FD4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18425A9E"/>
    <w:multiLevelType w:val="hybridMultilevel"/>
    <w:tmpl w:val="51C8D130"/>
    <w:lvl w:ilvl="0" w:tplc="0B26FD4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15:restartNumberingAfterBreak="0">
    <w:nsid w:val="19E7589E"/>
    <w:multiLevelType w:val="hybridMultilevel"/>
    <w:tmpl w:val="FDEE3BA2"/>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5" w15:restartNumberingAfterBreak="0">
    <w:nsid w:val="1B856DAF"/>
    <w:multiLevelType w:val="hybridMultilevel"/>
    <w:tmpl w:val="5F304B7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20C85B84"/>
    <w:multiLevelType w:val="hybridMultilevel"/>
    <w:tmpl w:val="D0A00438"/>
    <w:lvl w:ilvl="0" w:tplc="0B26FD4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15:restartNumberingAfterBreak="0">
    <w:nsid w:val="2DA01E67"/>
    <w:multiLevelType w:val="multilevel"/>
    <w:tmpl w:val="F5EC1458"/>
    <w:lvl w:ilvl="0">
      <w:start w:val="1"/>
      <w:numFmt w:val="decimal"/>
      <w:lvlText w:val="6.%1."/>
      <w:lvlJc w:val="left"/>
      <w:pPr>
        <w:tabs>
          <w:tab w:val="num" w:pos="432"/>
        </w:tabs>
        <w:ind w:left="432" w:hanging="432"/>
      </w:pPr>
      <w:rPr>
        <w:rFonts w:ascii="Times New Roman" w:hAnsi="Times New Roman" w:cs="Times New Roman" w:hint="default"/>
        <w:sz w:val="28"/>
        <w:szCs w:val="28"/>
      </w:rPr>
    </w:lvl>
    <w:lvl w:ilvl="1">
      <w:start w:val="1"/>
      <w:numFmt w:val="decimal"/>
      <w:lvlText w:val="6.%1.%2."/>
      <w:lvlJc w:val="left"/>
      <w:pPr>
        <w:tabs>
          <w:tab w:val="num" w:pos="936"/>
        </w:tabs>
        <w:ind w:left="936" w:hanging="576"/>
      </w:pPr>
      <w:rPr>
        <w:rFonts w:hint="default"/>
        <w:b w:val="0"/>
      </w:rPr>
    </w:lvl>
    <w:lvl w:ilvl="2">
      <w:start w:val="1"/>
      <w:numFmt w:val="decimal"/>
      <w:lvlText w:val="%3)"/>
      <w:lvlJc w:val="left"/>
      <w:pPr>
        <w:tabs>
          <w:tab w:val="num" w:pos="540"/>
        </w:tabs>
        <w:ind w:left="540" w:hanging="360"/>
      </w:pPr>
      <w:rPr>
        <w:rFonts w:ascii="Times New Roman" w:eastAsia="Times New Roman" w:hAnsi="Times New Roman" w:cs="Times New Roman" w:hint="default"/>
        <w:b w:val="0"/>
        <w:sz w:val="24"/>
        <w:szCs w:val="24"/>
      </w:rPr>
    </w:lvl>
    <w:lvl w:ilvl="3">
      <w:start w:val="1"/>
      <w:numFmt w:val="decimal"/>
      <w:lvlText w:val="%1.%2.%3.%4."/>
      <w:lvlJc w:val="left"/>
      <w:pPr>
        <w:tabs>
          <w:tab w:val="num" w:pos="864"/>
        </w:tabs>
        <w:ind w:left="864" w:hanging="864"/>
      </w:pPr>
      <w:rPr>
        <w:rFonts w:ascii="Times New Roman" w:hAnsi="Times New Roman" w:cs="Times New Roman" w:hint="default"/>
        <w:sz w:val="26"/>
        <w:szCs w:val="26"/>
      </w:rPr>
    </w:lvl>
    <w:lvl w:ilvl="4">
      <w:start w:val="1"/>
      <w:numFmt w:val="russianLower"/>
      <w:lvlText w:val="%5)"/>
      <w:lvlJc w:val="left"/>
      <w:pPr>
        <w:tabs>
          <w:tab w:val="num" w:pos="1800"/>
        </w:tabs>
        <w:ind w:left="1800" w:hanging="360"/>
      </w:pPr>
      <w:rPr>
        <w:rFonts w:hint="default"/>
        <w:sz w:val="26"/>
        <w:szCs w:val="26"/>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2E4139D7"/>
    <w:multiLevelType w:val="hybridMultilevel"/>
    <w:tmpl w:val="5AD29124"/>
    <w:lvl w:ilvl="0" w:tplc="FFFFFFFF">
      <w:start w:val="1"/>
      <w:numFmt w:val="bullet"/>
      <w:lvlText w:val="-"/>
      <w:lvlJc w:val="left"/>
      <w:pPr>
        <w:ind w:left="1428" w:hanging="360"/>
      </w:pPr>
      <w:rPr>
        <w:rFonts w:ascii="Arial" w:hAnsi="Arial" w:hint="default"/>
        <w:color w:val="auto"/>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9" w15:restartNumberingAfterBreak="0">
    <w:nsid w:val="3E0C21C2"/>
    <w:multiLevelType w:val="multilevel"/>
    <w:tmpl w:val="6896D0F8"/>
    <w:lvl w:ilvl="0">
      <w:start w:val="7"/>
      <w:numFmt w:val="decimal"/>
      <w:lvlText w:val="%1."/>
      <w:lvlJc w:val="left"/>
      <w:pPr>
        <w:tabs>
          <w:tab w:val="num" w:pos="585"/>
        </w:tabs>
        <w:ind w:left="585" w:hanging="585"/>
      </w:pPr>
      <w:rPr>
        <w:rFonts w:hint="default"/>
        <w:b/>
        <w:bCs/>
      </w:rPr>
    </w:lvl>
    <w:lvl w:ilvl="1">
      <w:start w:val="1"/>
      <w:numFmt w:val="decimal"/>
      <w:lvlText w:val="%1.%2."/>
      <w:lvlJc w:val="left"/>
      <w:pPr>
        <w:tabs>
          <w:tab w:val="num" w:pos="900"/>
        </w:tabs>
        <w:ind w:left="900" w:hanging="720"/>
      </w:pPr>
      <w:rPr>
        <w:rFonts w:hint="default"/>
        <w:b/>
        <w:bCs/>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2340"/>
        </w:tabs>
        <w:ind w:left="2340" w:hanging="144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240"/>
        </w:tabs>
        <w:ind w:left="3240" w:hanging="1800"/>
      </w:pPr>
      <w:rPr>
        <w:rFonts w:hint="default"/>
      </w:rPr>
    </w:lvl>
  </w:abstractNum>
  <w:abstractNum w:abstractNumId="10" w15:restartNumberingAfterBreak="0">
    <w:nsid w:val="50395034"/>
    <w:multiLevelType w:val="multilevel"/>
    <w:tmpl w:val="653E51E8"/>
    <w:lvl w:ilvl="0">
      <w:start w:val="1"/>
      <w:numFmt w:val="decimal"/>
      <w:pStyle w:val="1"/>
      <w:lvlText w:val="%1."/>
      <w:lvlJc w:val="left"/>
      <w:pPr>
        <w:tabs>
          <w:tab w:val="num" w:pos="432"/>
        </w:tabs>
        <w:ind w:left="432" w:hanging="432"/>
      </w:pPr>
      <w:rPr>
        <w:rFonts w:ascii="Times New Roman" w:hAnsi="Times New Roman" w:cs="Times New Roman" w:hint="default"/>
        <w:sz w:val="26"/>
        <w:szCs w:val="26"/>
      </w:rPr>
    </w:lvl>
    <w:lvl w:ilvl="1">
      <w:start w:val="1"/>
      <w:numFmt w:val="decimal"/>
      <w:pStyle w:val="2"/>
      <w:lvlText w:val="%1.%2."/>
      <w:lvlJc w:val="left"/>
      <w:pPr>
        <w:tabs>
          <w:tab w:val="num" w:pos="936"/>
        </w:tabs>
        <w:ind w:left="936" w:hanging="576"/>
      </w:pPr>
      <w:rPr>
        <w:rFonts w:cs="Times New Roman" w:hint="default"/>
      </w:rPr>
    </w:lvl>
    <w:lvl w:ilvl="2">
      <w:start w:val="1"/>
      <w:numFmt w:val="decimal"/>
      <w:pStyle w:val="3"/>
      <w:lvlText w:val="%1.%2.%3."/>
      <w:lvlJc w:val="left"/>
      <w:pPr>
        <w:tabs>
          <w:tab w:val="num" w:pos="1130"/>
        </w:tabs>
        <w:ind w:left="1680" w:hanging="720"/>
      </w:pPr>
      <w:rPr>
        <w:rFonts w:ascii="Times New Roman" w:hAnsi="Times New Roman" w:cs="Times New Roman" w:hint="default"/>
        <w:b w:val="0"/>
        <w:i w:val="0"/>
        <w:sz w:val="26"/>
        <w:szCs w:val="26"/>
      </w:rPr>
    </w:lvl>
    <w:lvl w:ilvl="3">
      <w:start w:val="1"/>
      <w:numFmt w:val="decimal"/>
      <w:pStyle w:val="4"/>
      <w:lvlText w:val="%1.%2.%3.%4."/>
      <w:lvlJc w:val="left"/>
      <w:pPr>
        <w:tabs>
          <w:tab w:val="num" w:pos="3864"/>
        </w:tabs>
        <w:ind w:left="3864" w:hanging="864"/>
      </w:pPr>
      <w:rPr>
        <w:rFonts w:ascii="Times New Roman" w:hAnsi="Times New Roman" w:cs="Times New Roman" w:hint="default"/>
        <w:sz w:val="26"/>
        <w:szCs w:val="26"/>
      </w:rPr>
    </w:lvl>
    <w:lvl w:ilvl="4">
      <w:start w:val="1"/>
      <w:numFmt w:val="russianLower"/>
      <w:lvlText w:val="%5)"/>
      <w:lvlJc w:val="left"/>
      <w:pPr>
        <w:tabs>
          <w:tab w:val="num" w:pos="1800"/>
        </w:tabs>
        <w:ind w:left="1800" w:hanging="360"/>
      </w:pPr>
      <w:rPr>
        <w:rFonts w:cs="Times New Roman" w:hint="default"/>
        <w:sz w:val="26"/>
        <w:szCs w:val="26"/>
      </w:rPr>
    </w:lvl>
    <w:lvl w:ilvl="5">
      <w:start w:val="1"/>
      <w:numFmt w:val="decimal"/>
      <w:pStyle w:val="6"/>
      <w:lvlText w:val="%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11" w15:restartNumberingAfterBreak="0">
    <w:nsid w:val="5C685917"/>
    <w:multiLevelType w:val="hybridMultilevel"/>
    <w:tmpl w:val="A14E9AC2"/>
    <w:lvl w:ilvl="0" w:tplc="65225BAE">
      <w:start w:val="1"/>
      <w:numFmt w:val="bullet"/>
      <w:suff w:val="space"/>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2" w15:restartNumberingAfterBreak="0">
    <w:nsid w:val="64277C8B"/>
    <w:multiLevelType w:val="multilevel"/>
    <w:tmpl w:val="0BB09FBA"/>
    <w:lvl w:ilvl="0">
      <w:start w:val="1"/>
      <w:numFmt w:val="decimal"/>
      <w:lvlText w:val="%1."/>
      <w:lvlJc w:val="left"/>
      <w:pPr>
        <w:tabs>
          <w:tab w:val="num" w:pos="360"/>
        </w:tabs>
        <w:ind w:left="360" w:hanging="360"/>
      </w:pPr>
    </w:lvl>
    <w:lvl w:ilvl="1">
      <w:start w:val="1"/>
      <w:numFmt w:val="decimal"/>
      <w:lvlText w:val="%1.%2."/>
      <w:lvlJc w:val="left"/>
      <w:pPr>
        <w:tabs>
          <w:tab w:val="num" w:pos="1440"/>
        </w:tabs>
        <w:ind w:left="1152" w:hanging="432"/>
      </w:pPr>
      <w:rPr>
        <w:b w:val="0"/>
        <w:sz w:val="24"/>
        <w:szCs w:val="24"/>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3" w15:restartNumberingAfterBreak="0">
    <w:nsid w:val="6BAB3C4C"/>
    <w:multiLevelType w:val="hybridMultilevel"/>
    <w:tmpl w:val="8F4E1EC8"/>
    <w:lvl w:ilvl="0" w:tplc="FFFFFFFF">
      <w:start w:val="1"/>
      <w:numFmt w:val="bullet"/>
      <w:lvlText w:val="-"/>
      <w:lvlJc w:val="left"/>
      <w:pPr>
        <w:ind w:left="720" w:hanging="360"/>
      </w:pPr>
      <w:rPr>
        <w:rFonts w:ascii="Arial" w:hAnsi="Aria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70D62283"/>
    <w:multiLevelType w:val="hybridMultilevel"/>
    <w:tmpl w:val="278A670E"/>
    <w:lvl w:ilvl="0" w:tplc="F3A6AE0A">
      <w:start w:val="1"/>
      <w:numFmt w:val="decimal"/>
      <w:lvlText w:val="%1."/>
      <w:lvlJc w:val="left"/>
      <w:pPr>
        <w:tabs>
          <w:tab w:val="num" w:pos="780"/>
        </w:tabs>
        <w:ind w:left="780" w:hanging="360"/>
      </w:pPr>
      <w:rPr>
        <w:rFonts w:hint="default"/>
      </w:rPr>
    </w:lvl>
    <w:lvl w:ilvl="1" w:tplc="04190019">
      <w:start w:val="1"/>
      <w:numFmt w:val="lowerLetter"/>
      <w:lvlText w:val="%2."/>
      <w:lvlJc w:val="left"/>
      <w:pPr>
        <w:tabs>
          <w:tab w:val="num" w:pos="1500"/>
        </w:tabs>
        <w:ind w:left="1500" w:hanging="360"/>
      </w:pPr>
    </w:lvl>
    <w:lvl w:ilvl="2" w:tplc="0419001B">
      <w:start w:val="1"/>
      <w:numFmt w:val="lowerRoman"/>
      <w:lvlText w:val="%3."/>
      <w:lvlJc w:val="right"/>
      <w:pPr>
        <w:tabs>
          <w:tab w:val="num" w:pos="2220"/>
        </w:tabs>
        <w:ind w:left="2220" w:hanging="180"/>
      </w:pPr>
    </w:lvl>
    <w:lvl w:ilvl="3" w:tplc="0419000F" w:tentative="1">
      <w:start w:val="1"/>
      <w:numFmt w:val="decimal"/>
      <w:lvlText w:val="%4."/>
      <w:lvlJc w:val="left"/>
      <w:pPr>
        <w:tabs>
          <w:tab w:val="num" w:pos="2940"/>
        </w:tabs>
        <w:ind w:left="2940" w:hanging="360"/>
      </w:pPr>
    </w:lvl>
    <w:lvl w:ilvl="4" w:tplc="04190019" w:tentative="1">
      <w:start w:val="1"/>
      <w:numFmt w:val="lowerLetter"/>
      <w:lvlText w:val="%5."/>
      <w:lvlJc w:val="left"/>
      <w:pPr>
        <w:tabs>
          <w:tab w:val="num" w:pos="3660"/>
        </w:tabs>
        <w:ind w:left="3660" w:hanging="360"/>
      </w:pPr>
    </w:lvl>
    <w:lvl w:ilvl="5" w:tplc="0419001B" w:tentative="1">
      <w:start w:val="1"/>
      <w:numFmt w:val="lowerRoman"/>
      <w:lvlText w:val="%6."/>
      <w:lvlJc w:val="right"/>
      <w:pPr>
        <w:tabs>
          <w:tab w:val="num" w:pos="4380"/>
        </w:tabs>
        <w:ind w:left="4380" w:hanging="180"/>
      </w:pPr>
    </w:lvl>
    <w:lvl w:ilvl="6" w:tplc="0419000F" w:tentative="1">
      <w:start w:val="1"/>
      <w:numFmt w:val="decimal"/>
      <w:lvlText w:val="%7."/>
      <w:lvlJc w:val="left"/>
      <w:pPr>
        <w:tabs>
          <w:tab w:val="num" w:pos="5100"/>
        </w:tabs>
        <w:ind w:left="5100" w:hanging="360"/>
      </w:pPr>
    </w:lvl>
    <w:lvl w:ilvl="7" w:tplc="04190019" w:tentative="1">
      <w:start w:val="1"/>
      <w:numFmt w:val="lowerLetter"/>
      <w:lvlText w:val="%8."/>
      <w:lvlJc w:val="left"/>
      <w:pPr>
        <w:tabs>
          <w:tab w:val="num" w:pos="5820"/>
        </w:tabs>
        <w:ind w:left="5820" w:hanging="360"/>
      </w:pPr>
    </w:lvl>
    <w:lvl w:ilvl="8" w:tplc="0419001B" w:tentative="1">
      <w:start w:val="1"/>
      <w:numFmt w:val="lowerRoman"/>
      <w:lvlText w:val="%9."/>
      <w:lvlJc w:val="right"/>
      <w:pPr>
        <w:tabs>
          <w:tab w:val="num" w:pos="6540"/>
        </w:tabs>
        <w:ind w:left="6540" w:hanging="180"/>
      </w:pPr>
    </w:lvl>
  </w:abstractNum>
  <w:num w:numId="1">
    <w:abstractNumId w:val="14"/>
  </w:num>
  <w:num w:numId="2">
    <w:abstractNumId w:val="12"/>
  </w:num>
  <w:num w:numId="3">
    <w:abstractNumId w:val="7"/>
  </w:num>
  <w:num w:numId="4">
    <w:abstractNumId w:val="9"/>
  </w:num>
  <w:num w:numId="5">
    <w:abstractNumId w:val="10"/>
  </w:num>
  <w:num w:numId="6">
    <w:abstractNumId w:val="1"/>
  </w:num>
  <w:num w:numId="7">
    <w:abstractNumId w:val="4"/>
  </w:num>
  <w:num w:numId="8">
    <w:abstractNumId w:val="8"/>
  </w:num>
  <w:num w:numId="9">
    <w:abstractNumId w:val="5"/>
  </w:num>
  <w:num w:numId="10">
    <w:abstractNumId w:val="11"/>
  </w:num>
  <w:num w:numId="11">
    <w:abstractNumId w:val="6"/>
  </w:num>
  <w:num w:numId="12">
    <w:abstractNumId w:val="3"/>
  </w:num>
  <w:num w:numId="13">
    <w:abstractNumId w:val="2"/>
  </w:num>
  <w:num w:numId="14">
    <w:abstractNumId w:val="13"/>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15C5"/>
    <w:rsid w:val="00010721"/>
    <w:rsid w:val="000107B6"/>
    <w:rsid w:val="00013219"/>
    <w:rsid w:val="00015B14"/>
    <w:rsid w:val="00015DD9"/>
    <w:rsid w:val="00021525"/>
    <w:rsid w:val="00023BB5"/>
    <w:rsid w:val="000246A9"/>
    <w:rsid w:val="00024987"/>
    <w:rsid w:val="00033316"/>
    <w:rsid w:val="00036667"/>
    <w:rsid w:val="0003795F"/>
    <w:rsid w:val="00045AC1"/>
    <w:rsid w:val="00050EED"/>
    <w:rsid w:val="000519DD"/>
    <w:rsid w:val="00052305"/>
    <w:rsid w:val="00052AF0"/>
    <w:rsid w:val="00052CFF"/>
    <w:rsid w:val="000600B4"/>
    <w:rsid w:val="00063925"/>
    <w:rsid w:val="00067A94"/>
    <w:rsid w:val="00082CA3"/>
    <w:rsid w:val="00093A1F"/>
    <w:rsid w:val="000B5573"/>
    <w:rsid w:val="000C45F3"/>
    <w:rsid w:val="000D5988"/>
    <w:rsid w:val="000E2134"/>
    <w:rsid w:val="000F4FF0"/>
    <w:rsid w:val="00101F8A"/>
    <w:rsid w:val="001054BB"/>
    <w:rsid w:val="00105685"/>
    <w:rsid w:val="00105AD6"/>
    <w:rsid w:val="001060B3"/>
    <w:rsid w:val="00106588"/>
    <w:rsid w:val="00106A4E"/>
    <w:rsid w:val="0011003F"/>
    <w:rsid w:val="00114D8A"/>
    <w:rsid w:val="0012327A"/>
    <w:rsid w:val="00130E67"/>
    <w:rsid w:val="00131081"/>
    <w:rsid w:val="00142E00"/>
    <w:rsid w:val="001461B0"/>
    <w:rsid w:val="00152529"/>
    <w:rsid w:val="001528C3"/>
    <w:rsid w:val="00156216"/>
    <w:rsid w:val="0017145E"/>
    <w:rsid w:val="001811FC"/>
    <w:rsid w:val="0018696D"/>
    <w:rsid w:val="00190D86"/>
    <w:rsid w:val="0019594A"/>
    <w:rsid w:val="001B292A"/>
    <w:rsid w:val="001B3FB6"/>
    <w:rsid w:val="001B59C0"/>
    <w:rsid w:val="001C322B"/>
    <w:rsid w:val="001C3821"/>
    <w:rsid w:val="001D0998"/>
    <w:rsid w:val="001D7A7E"/>
    <w:rsid w:val="001F103B"/>
    <w:rsid w:val="001F7AAB"/>
    <w:rsid w:val="00201368"/>
    <w:rsid w:val="00201B41"/>
    <w:rsid w:val="00203E08"/>
    <w:rsid w:val="00215C4A"/>
    <w:rsid w:val="00221699"/>
    <w:rsid w:val="002233CE"/>
    <w:rsid w:val="002244CE"/>
    <w:rsid w:val="00227ADD"/>
    <w:rsid w:val="00235344"/>
    <w:rsid w:val="00235F2E"/>
    <w:rsid w:val="0025202B"/>
    <w:rsid w:val="00260977"/>
    <w:rsid w:val="00265FA6"/>
    <w:rsid w:val="002660D2"/>
    <w:rsid w:val="00266B94"/>
    <w:rsid w:val="0027126E"/>
    <w:rsid w:val="0028103D"/>
    <w:rsid w:val="002852EF"/>
    <w:rsid w:val="002A2F13"/>
    <w:rsid w:val="002B56A7"/>
    <w:rsid w:val="002C530F"/>
    <w:rsid w:val="002D748E"/>
    <w:rsid w:val="002F3D49"/>
    <w:rsid w:val="002F69FC"/>
    <w:rsid w:val="00304EA6"/>
    <w:rsid w:val="003213D0"/>
    <w:rsid w:val="00322005"/>
    <w:rsid w:val="00330BE0"/>
    <w:rsid w:val="00331B29"/>
    <w:rsid w:val="00333AE6"/>
    <w:rsid w:val="00347D1E"/>
    <w:rsid w:val="003530A3"/>
    <w:rsid w:val="00354766"/>
    <w:rsid w:val="00355A96"/>
    <w:rsid w:val="00355C2E"/>
    <w:rsid w:val="00360099"/>
    <w:rsid w:val="0036080F"/>
    <w:rsid w:val="00375419"/>
    <w:rsid w:val="00380FDD"/>
    <w:rsid w:val="00381D01"/>
    <w:rsid w:val="0039616A"/>
    <w:rsid w:val="003A5791"/>
    <w:rsid w:val="003B1FBA"/>
    <w:rsid w:val="003B2611"/>
    <w:rsid w:val="003B4409"/>
    <w:rsid w:val="003B68C6"/>
    <w:rsid w:val="003C04EB"/>
    <w:rsid w:val="003C378B"/>
    <w:rsid w:val="003D4520"/>
    <w:rsid w:val="003D79F0"/>
    <w:rsid w:val="003E6054"/>
    <w:rsid w:val="003F3B06"/>
    <w:rsid w:val="00402827"/>
    <w:rsid w:val="00405411"/>
    <w:rsid w:val="004078F0"/>
    <w:rsid w:val="00411145"/>
    <w:rsid w:val="004137E1"/>
    <w:rsid w:val="004227DD"/>
    <w:rsid w:val="00422AFF"/>
    <w:rsid w:val="00434E78"/>
    <w:rsid w:val="00437B50"/>
    <w:rsid w:val="00440E13"/>
    <w:rsid w:val="00443DC9"/>
    <w:rsid w:val="004555DC"/>
    <w:rsid w:val="004632AA"/>
    <w:rsid w:val="0046510D"/>
    <w:rsid w:val="0047033B"/>
    <w:rsid w:val="004720F2"/>
    <w:rsid w:val="00482A90"/>
    <w:rsid w:val="00484E74"/>
    <w:rsid w:val="00491B39"/>
    <w:rsid w:val="00495AA5"/>
    <w:rsid w:val="004A514D"/>
    <w:rsid w:val="004B4C13"/>
    <w:rsid w:val="004B7513"/>
    <w:rsid w:val="004C2C3A"/>
    <w:rsid w:val="004C30A7"/>
    <w:rsid w:val="004D3B54"/>
    <w:rsid w:val="004D4765"/>
    <w:rsid w:val="004E3352"/>
    <w:rsid w:val="004F17B2"/>
    <w:rsid w:val="004F214F"/>
    <w:rsid w:val="004F596D"/>
    <w:rsid w:val="00505C1B"/>
    <w:rsid w:val="00507D62"/>
    <w:rsid w:val="00507E0F"/>
    <w:rsid w:val="00512790"/>
    <w:rsid w:val="0052336E"/>
    <w:rsid w:val="00541981"/>
    <w:rsid w:val="00550E72"/>
    <w:rsid w:val="00552ADF"/>
    <w:rsid w:val="00553EAB"/>
    <w:rsid w:val="0055675A"/>
    <w:rsid w:val="00564ABB"/>
    <w:rsid w:val="00566540"/>
    <w:rsid w:val="0056746B"/>
    <w:rsid w:val="00580AEC"/>
    <w:rsid w:val="00581461"/>
    <w:rsid w:val="0058701A"/>
    <w:rsid w:val="00597355"/>
    <w:rsid w:val="005A398F"/>
    <w:rsid w:val="005B73CA"/>
    <w:rsid w:val="005C11EC"/>
    <w:rsid w:val="005C2568"/>
    <w:rsid w:val="005C2B7A"/>
    <w:rsid w:val="005D0E16"/>
    <w:rsid w:val="005D1124"/>
    <w:rsid w:val="005D4280"/>
    <w:rsid w:val="005D7BFD"/>
    <w:rsid w:val="005E2941"/>
    <w:rsid w:val="005E799D"/>
    <w:rsid w:val="005F33A2"/>
    <w:rsid w:val="005F7E49"/>
    <w:rsid w:val="00600F4F"/>
    <w:rsid w:val="006047F2"/>
    <w:rsid w:val="00604864"/>
    <w:rsid w:val="0060657F"/>
    <w:rsid w:val="0061114E"/>
    <w:rsid w:val="00625A2A"/>
    <w:rsid w:val="00625BE0"/>
    <w:rsid w:val="0062607A"/>
    <w:rsid w:val="00627818"/>
    <w:rsid w:val="006279EF"/>
    <w:rsid w:val="00640FEB"/>
    <w:rsid w:val="00641344"/>
    <w:rsid w:val="00641A3C"/>
    <w:rsid w:val="0065048E"/>
    <w:rsid w:val="006537AB"/>
    <w:rsid w:val="006709A2"/>
    <w:rsid w:val="00683D78"/>
    <w:rsid w:val="006901C8"/>
    <w:rsid w:val="00693543"/>
    <w:rsid w:val="0069360D"/>
    <w:rsid w:val="00695BBC"/>
    <w:rsid w:val="006A373E"/>
    <w:rsid w:val="006B7DD6"/>
    <w:rsid w:val="006C4567"/>
    <w:rsid w:val="006D2636"/>
    <w:rsid w:val="006E0FF2"/>
    <w:rsid w:val="006E3649"/>
    <w:rsid w:val="006F12BB"/>
    <w:rsid w:val="006F3DD8"/>
    <w:rsid w:val="006F5AF7"/>
    <w:rsid w:val="007008B8"/>
    <w:rsid w:val="00711258"/>
    <w:rsid w:val="007265FE"/>
    <w:rsid w:val="00737607"/>
    <w:rsid w:val="007439BA"/>
    <w:rsid w:val="007440BB"/>
    <w:rsid w:val="00746870"/>
    <w:rsid w:val="00751B76"/>
    <w:rsid w:val="00762B70"/>
    <w:rsid w:val="00764253"/>
    <w:rsid w:val="00775209"/>
    <w:rsid w:val="0077543E"/>
    <w:rsid w:val="007875BD"/>
    <w:rsid w:val="00791635"/>
    <w:rsid w:val="00793CC4"/>
    <w:rsid w:val="00797CE3"/>
    <w:rsid w:val="007A3658"/>
    <w:rsid w:val="007B13C2"/>
    <w:rsid w:val="007C7A49"/>
    <w:rsid w:val="007D3744"/>
    <w:rsid w:val="007D6C6D"/>
    <w:rsid w:val="007E315A"/>
    <w:rsid w:val="007E7F3D"/>
    <w:rsid w:val="007F216E"/>
    <w:rsid w:val="007F324A"/>
    <w:rsid w:val="00807DCD"/>
    <w:rsid w:val="00813BD0"/>
    <w:rsid w:val="00822BF7"/>
    <w:rsid w:val="0082608B"/>
    <w:rsid w:val="0083433B"/>
    <w:rsid w:val="008364F1"/>
    <w:rsid w:val="00837424"/>
    <w:rsid w:val="008405CD"/>
    <w:rsid w:val="008554BB"/>
    <w:rsid w:val="00867216"/>
    <w:rsid w:val="00874739"/>
    <w:rsid w:val="00884938"/>
    <w:rsid w:val="00885D8E"/>
    <w:rsid w:val="008865F0"/>
    <w:rsid w:val="00887957"/>
    <w:rsid w:val="00890BB2"/>
    <w:rsid w:val="00892B25"/>
    <w:rsid w:val="008C32F4"/>
    <w:rsid w:val="008D0A28"/>
    <w:rsid w:val="008D6521"/>
    <w:rsid w:val="008D6BE0"/>
    <w:rsid w:val="008E0AF7"/>
    <w:rsid w:val="008E7D64"/>
    <w:rsid w:val="008F29F9"/>
    <w:rsid w:val="008F4A9C"/>
    <w:rsid w:val="00904C70"/>
    <w:rsid w:val="0091357D"/>
    <w:rsid w:val="00917299"/>
    <w:rsid w:val="009204B2"/>
    <w:rsid w:val="00931570"/>
    <w:rsid w:val="009351BC"/>
    <w:rsid w:val="00936A86"/>
    <w:rsid w:val="009370DB"/>
    <w:rsid w:val="00946EA2"/>
    <w:rsid w:val="00952771"/>
    <w:rsid w:val="00953964"/>
    <w:rsid w:val="0097642E"/>
    <w:rsid w:val="0098273E"/>
    <w:rsid w:val="00982D0F"/>
    <w:rsid w:val="00992B6B"/>
    <w:rsid w:val="00995C27"/>
    <w:rsid w:val="00995F71"/>
    <w:rsid w:val="009A037E"/>
    <w:rsid w:val="009A780A"/>
    <w:rsid w:val="009B2380"/>
    <w:rsid w:val="009C426E"/>
    <w:rsid w:val="009D0A5B"/>
    <w:rsid w:val="009D0D86"/>
    <w:rsid w:val="009D48E7"/>
    <w:rsid w:val="009D721B"/>
    <w:rsid w:val="009D7C06"/>
    <w:rsid w:val="009E2383"/>
    <w:rsid w:val="009E3984"/>
    <w:rsid w:val="009E4214"/>
    <w:rsid w:val="009F0869"/>
    <w:rsid w:val="009F1456"/>
    <w:rsid w:val="00A03025"/>
    <w:rsid w:val="00A06999"/>
    <w:rsid w:val="00A13E1A"/>
    <w:rsid w:val="00A27281"/>
    <w:rsid w:val="00A304CE"/>
    <w:rsid w:val="00A3255A"/>
    <w:rsid w:val="00A37A09"/>
    <w:rsid w:val="00A41421"/>
    <w:rsid w:val="00A41AC6"/>
    <w:rsid w:val="00A43E81"/>
    <w:rsid w:val="00A45E74"/>
    <w:rsid w:val="00A463C1"/>
    <w:rsid w:val="00A5341D"/>
    <w:rsid w:val="00A566E9"/>
    <w:rsid w:val="00A61D4F"/>
    <w:rsid w:val="00A70C1C"/>
    <w:rsid w:val="00A90564"/>
    <w:rsid w:val="00A920C5"/>
    <w:rsid w:val="00A94988"/>
    <w:rsid w:val="00AA0556"/>
    <w:rsid w:val="00AC3C3A"/>
    <w:rsid w:val="00AC45D6"/>
    <w:rsid w:val="00AC724C"/>
    <w:rsid w:val="00AC7D21"/>
    <w:rsid w:val="00AD1865"/>
    <w:rsid w:val="00AE1AE9"/>
    <w:rsid w:val="00AE30C9"/>
    <w:rsid w:val="00AF1C17"/>
    <w:rsid w:val="00B037D4"/>
    <w:rsid w:val="00B07F6E"/>
    <w:rsid w:val="00B33AB0"/>
    <w:rsid w:val="00B40923"/>
    <w:rsid w:val="00B42F7A"/>
    <w:rsid w:val="00B50E13"/>
    <w:rsid w:val="00B52210"/>
    <w:rsid w:val="00B56378"/>
    <w:rsid w:val="00B60DE2"/>
    <w:rsid w:val="00B66C80"/>
    <w:rsid w:val="00B67C09"/>
    <w:rsid w:val="00B7278B"/>
    <w:rsid w:val="00B76DA0"/>
    <w:rsid w:val="00B828AE"/>
    <w:rsid w:val="00B82FE2"/>
    <w:rsid w:val="00B92448"/>
    <w:rsid w:val="00B940F4"/>
    <w:rsid w:val="00B96A04"/>
    <w:rsid w:val="00BA2E8A"/>
    <w:rsid w:val="00BC1CAE"/>
    <w:rsid w:val="00BC3FBA"/>
    <w:rsid w:val="00BD1776"/>
    <w:rsid w:val="00BD433F"/>
    <w:rsid w:val="00BD61A1"/>
    <w:rsid w:val="00BE2865"/>
    <w:rsid w:val="00BE6D83"/>
    <w:rsid w:val="00C066E7"/>
    <w:rsid w:val="00C215C5"/>
    <w:rsid w:val="00C239D9"/>
    <w:rsid w:val="00C26B75"/>
    <w:rsid w:val="00C3119A"/>
    <w:rsid w:val="00C4597B"/>
    <w:rsid w:val="00C45F60"/>
    <w:rsid w:val="00C550A0"/>
    <w:rsid w:val="00C6342F"/>
    <w:rsid w:val="00C64A66"/>
    <w:rsid w:val="00C674F0"/>
    <w:rsid w:val="00C703F1"/>
    <w:rsid w:val="00C71F16"/>
    <w:rsid w:val="00C7423F"/>
    <w:rsid w:val="00C7605F"/>
    <w:rsid w:val="00C82F59"/>
    <w:rsid w:val="00C86FC6"/>
    <w:rsid w:val="00C91D26"/>
    <w:rsid w:val="00C9319A"/>
    <w:rsid w:val="00CA4976"/>
    <w:rsid w:val="00CA5977"/>
    <w:rsid w:val="00CA70BF"/>
    <w:rsid w:val="00CD21D4"/>
    <w:rsid w:val="00CF0E61"/>
    <w:rsid w:val="00CF5CDE"/>
    <w:rsid w:val="00D03BD3"/>
    <w:rsid w:val="00D06555"/>
    <w:rsid w:val="00D16A09"/>
    <w:rsid w:val="00D20097"/>
    <w:rsid w:val="00D23B5B"/>
    <w:rsid w:val="00D26F01"/>
    <w:rsid w:val="00D31CC4"/>
    <w:rsid w:val="00D347C7"/>
    <w:rsid w:val="00D43E9B"/>
    <w:rsid w:val="00D5209C"/>
    <w:rsid w:val="00D5284A"/>
    <w:rsid w:val="00D570C6"/>
    <w:rsid w:val="00D623E7"/>
    <w:rsid w:val="00D63902"/>
    <w:rsid w:val="00D707EB"/>
    <w:rsid w:val="00D7515B"/>
    <w:rsid w:val="00D813E7"/>
    <w:rsid w:val="00D8239F"/>
    <w:rsid w:val="00D966E7"/>
    <w:rsid w:val="00DB0430"/>
    <w:rsid w:val="00DC7E79"/>
    <w:rsid w:val="00DE7912"/>
    <w:rsid w:val="00DF1089"/>
    <w:rsid w:val="00DF76AF"/>
    <w:rsid w:val="00E1515A"/>
    <w:rsid w:val="00E20DB2"/>
    <w:rsid w:val="00E2509F"/>
    <w:rsid w:val="00E26948"/>
    <w:rsid w:val="00E32512"/>
    <w:rsid w:val="00E33712"/>
    <w:rsid w:val="00E522EB"/>
    <w:rsid w:val="00E53EE7"/>
    <w:rsid w:val="00E61F5F"/>
    <w:rsid w:val="00E72942"/>
    <w:rsid w:val="00E76CCD"/>
    <w:rsid w:val="00E82C0E"/>
    <w:rsid w:val="00E8719A"/>
    <w:rsid w:val="00EA1BBA"/>
    <w:rsid w:val="00EA5B87"/>
    <w:rsid w:val="00EB761E"/>
    <w:rsid w:val="00EC0BE6"/>
    <w:rsid w:val="00ED2530"/>
    <w:rsid w:val="00ED3D17"/>
    <w:rsid w:val="00ED5B0A"/>
    <w:rsid w:val="00EE0F9C"/>
    <w:rsid w:val="00EE2262"/>
    <w:rsid w:val="00EE3FDC"/>
    <w:rsid w:val="00EE7454"/>
    <w:rsid w:val="00EF253F"/>
    <w:rsid w:val="00F01865"/>
    <w:rsid w:val="00F04D42"/>
    <w:rsid w:val="00F10037"/>
    <w:rsid w:val="00F3078A"/>
    <w:rsid w:val="00F316BE"/>
    <w:rsid w:val="00F32D76"/>
    <w:rsid w:val="00F3502A"/>
    <w:rsid w:val="00F5223C"/>
    <w:rsid w:val="00F60FD4"/>
    <w:rsid w:val="00F65308"/>
    <w:rsid w:val="00F663E4"/>
    <w:rsid w:val="00F70177"/>
    <w:rsid w:val="00F71B45"/>
    <w:rsid w:val="00F754B0"/>
    <w:rsid w:val="00F82370"/>
    <w:rsid w:val="00F97349"/>
    <w:rsid w:val="00F97398"/>
    <w:rsid w:val="00F97FA9"/>
    <w:rsid w:val="00FA7220"/>
    <w:rsid w:val="00FB54AA"/>
    <w:rsid w:val="00FB7F8A"/>
    <w:rsid w:val="00FC309B"/>
    <w:rsid w:val="00FD060E"/>
    <w:rsid w:val="00FD07D7"/>
    <w:rsid w:val="00FD47C0"/>
    <w:rsid w:val="00FE02CE"/>
    <w:rsid w:val="00FE75D5"/>
    <w:rsid w:val="00FF28D7"/>
    <w:rsid w:val="00FF66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8D6E678"/>
  <w15:docId w15:val="{C0440865-5D48-4B0F-ADB0-CD678A2787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351BC"/>
    <w:rPr>
      <w:sz w:val="24"/>
      <w:szCs w:val="24"/>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 Знак"/>
    <w:basedOn w:val="a"/>
    <w:next w:val="a"/>
    <w:qFormat/>
    <w:rsid w:val="00093A1F"/>
    <w:pPr>
      <w:keepNext/>
      <w:numPr>
        <w:numId w:val="5"/>
      </w:numPr>
      <w:spacing w:before="240" w:after="60"/>
      <w:jc w:val="center"/>
      <w:outlineLvl w:val="0"/>
    </w:pPr>
    <w:rPr>
      <w:b/>
      <w:kern w:val="28"/>
      <w:sz w:val="36"/>
      <w:szCs w:val="20"/>
    </w:rPr>
  </w:style>
  <w:style w:type="paragraph" w:styleId="2">
    <w:name w:val="heading 2"/>
    <w:aliases w:val="H2,H2 Знак,Заголовок 2 Знак"/>
    <w:basedOn w:val="a"/>
    <w:next w:val="a"/>
    <w:qFormat/>
    <w:rsid w:val="00093A1F"/>
    <w:pPr>
      <w:keepNext/>
      <w:numPr>
        <w:ilvl w:val="1"/>
        <w:numId w:val="5"/>
      </w:numPr>
      <w:spacing w:after="60"/>
      <w:jc w:val="center"/>
      <w:outlineLvl w:val="1"/>
    </w:pPr>
    <w:rPr>
      <w:b/>
      <w:sz w:val="30"/>
    </w:rPr>
  </w:style>
  <w:style w:type="paragraph" w:styleId="3">
    <w:name w:val="heading 3"/>
    <w:aliases w:val=" Знак2,Знак2"/>
    <w:basedOn w:val="a"/>
    <w:next w:val="a"/>
    <w:qFormat/>
    <w:rsid w:val="00093A1F"/>
    <w:pPr>
      <w:keepNext/>
      <w:numPr>
        <w:ilvl w:val="2"/>
        <w:numId w:val="5"/>
      </w:numPr>
      <w:spacing w:before="240" w:after="60"/>
      <w:jc w:val="both"/>
      <w:outlineLvl w:val="2"/>
    </w:pPr>
    <w:rPr>
      <w:rFonts w:ascii="Arial" w:hAnsi="Arial"/>
      <w:b/>
      <w:szCs w:val="20"/>
    </w:rPr>
  </w:style>
  <w:style w:type="paragraph" w:styleId="4">
    <w:name w:val="heading 4"/>
    <w:basedOn w:val="a"/>
    <w:next w:val="a"/>
    <w:qFormat/>
    <w:rsid w:val="00093A1F"/>
    <w:pPr>
      <w:keepNext/>
      <w:numPr>
        <w:ilvl w:val="3"/>
        <w:numId w:val="5"/>
      </w:numPr>
      <w:spacing w:before="240" w:after="60"/>
      <w:jc w:val="both"/>
      <w:outlineLvl w:val="3"/>
    </w:pPr>
    <w:rPr>
      <w:rFonts w:ascii="Arial" w:hAnsi="Arial"/>
      <w:szCs w:val="20"/>
    </w:rPr>
  </w:style>
  <w:style w:type="paragraph" w:styleId="6">
    <w:name w:val="heading 6"/>
    <w:basedOn w:val="a"/>
    <w:next w:val="a"/>
    <w:qFormat/>
    <w:rsid w:val="00093A1F"/>
    <w:pPr>
      <w:numPr>
        <w:ilvl w:val="5"/>
        <w:numId w:val="5"/>
      </w:numPr>
      <w:spacing w:before="240" w:after="60"/>
      <w:jc w:val="both"/>
      <w:outlineLvl w:val="5"/>
    </w:pPr>
    <w:rPr>
      <w:i/>
      <w:sz w:val="22"/>
      <w:szCs w:val="20"/>
    </w:rPr>
  </w:style>
  <w:style w:type="paragraph" w:styleId="7">
    <w:name w:val="heading 7"/>
    <w:basedOn w:val="a"/>
    <w:next w:val="a"/>
    <w:qFormat/>
    <w:rsid w:val="00093A1F"/>
    <w:pPr>
      <w:numPr>
        <w:ilvl w:val="6"/>
        <w:numId w:val="5"/>
      </w:numPr>
      <w:spacing w:before="240" w:after="60"/>
      <w:jc w:val="both"/>
      <w:outlineLvl w:val="6"/>
    </w:pPr>
    <w:rPr>
      <w:rFonts w:ascii="Arial" w:hAnsi="Arial"/>
      <w:sz w:val="20"/>
      <w:szCs w:val="20"/>
    </w:rPr>
  </w:style>
  <w:style w:type="paragraph" w:styleId="8">
    <w:name w:val="heading 8"/>
    <w:basedOn w:val="a"/>
    <w:next w:val="a"/>
    <w:qFormat/>
    <w:rsid w:val="00093A1F"/>
    <w:pPr>
      <w:numPr>
        <w:ilvl w:val="7"/>
        <w:numId w:val="5"/>
      </w:numPr>
      <w:spacing w:before="240" w:after="60"/>
      <w:jc w:val="both"/>
      <w:outlineLvl w:val="7"/>
    </w:pPr>
    <w:rPr>
      <w:rFonts w:ascii="Arial" w:hAnsi="Arial"/>
      <w:i/>
      <w:sz w:val="20"/>
      <w:szCs w:val="20"/>
    </w:rPr>
  </w:style>
  <w:style w:type="paragraph" w:styleId="9">
    <w:name w:val="heading 9"/>
    <w:basedOn w:val="a"/>
    <w:next w:val="a"/>
    <w:qFormat/>
    <w:rsid w:val="00093A1F"/>
    <w:pPr>
      <w:numPr>
        <w:ilvl w:val="8"/>
        <w:numId w:val="5"/>
      </w:numPr>
      <w:spacing w:before="240" w:after="60"/>
      <w:jc w:val="both"/>
      <w:outlineLvl w:val="8"/>
    </w:pPr>
    <w:rPr>
      <w:rFonts w:ascii="Arial" w:hAnsi="Arial"/>
      <w:b/>
      <w:i/>
      <w:sz w:val="1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C215C5"/>
    <w:rPr>
      <w:strike w:val="0"/>
      <w:dstrike w:val="0"/>
      <w:color w:val="3B749D"/>
      <w:u w:val="single"/>
      <w:effect w:val="none"/>
    </w:rPr>
  </w:style>
  <w:style w:type="paragraph" w:styleId="a4">
    <w:name w:val="Normal (Web)"/>
    <w:basedOn w:val="a"/>
    <w:rsid w:val="00C215C5"/>
    <w:pPr>
      <w:spacing w:before="100" w:beforeAutospacing="1" w:after="100" w:afterAutospacing="1"/>
    </w:pPr>
  </w:style>
  <w:style w:type="character" w:styleId="a5">
    <w:name w:val="Strong"/>
    <w:qFormat/>
    <w:rsid w:val="00C215C5"/>
    <w:rPr>
      <w:b/>
      <w:bCs/>
    </w:rPr>
  </w:style>
  <w:style w:type="character" w:styleId="a6">
    <w:name w:val="footnote reference"/>
    <w:semiHidden/>
    <w:rsid w:val="00946EA2"/>
    <w:rPr>
      <w:rFonts w:ascii="Times New Roman" w:hAnsi="Times New Roman" w:cs="Times New Roman"/>
      <w:vertAlign w:val="superscript"/>
    </w:rPr>
  </w:style>
  <w:style w:type="paragraph" w:styleId="a7">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
    <w:semiHidden/>
    <w:rsid w:val="00946EA2"/>
    <w:pPr>
      <w:spacing w:after="60"/>
      <w:jc w:val="both"/>
    </w:pPr>
    <w:rPr>
      <w:sz w:val="20"/>
      <w:szCs w:val="20"/>
    </w:rPr>
  </w:style>
  <w:style w:type="character" w:customStyle="1" w:styleId="21">
    <w:name w:val="Знак2 Знак1"/>
    <w:aliases w:val="Знак2 Знак Знак1"/>
    <w:rsid w:val="006F3DD8"/>
    <w:rPr>
      <w:rFonts w:ascii="Arial" w:hAnsi="Arial"/>
      <w:b/>
      <w:sz w:val="24"/>
      <w:lang w:val="ru-RU" w:eastAsia="ru-RU" w:bidi="ar-SA"/>
    </w:rPr>
  </w:style>
  <w:style w:type="paragraph" w:styleId="a8">
    <w:name w:val="Body Text"/>
    <w:aliases w:val="Основной текст Знак"/>
    <w:basedOn w:val="a"/>
    <w:rsid w:val="00F60FD4"/>
    <w:pPr>
      <w:spacing w:before="120" w:after="120"/>
      <w:ind w:firstLine="709"/>
      <w:jc w:val="center"/>
    </w:pPr>
    <w:rPr>
      <w:szCs w:val="20"/>
    </w:rPr>
  </w:style>
  <w:style w:type="character" w:styleId="a9">
    <w:name w:val="page number"/>
    <w:rsid w:val="00093A1F"/>
    <w:rPr>
      <w:rFonts w:ascii="Times New Roman" w:hAnsi="Times New Roman" w:cs="Times New Roman"/>
    </w:rPr>
  </w:style>
  <w:style w:type="paragraph" w:customStyle="1" w:styleId="aa">
    <w:name w:val="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1054BB"/>
    <w:pPr>
      <w:spacing w:before="100" w:beforeAutospacing="1" w:after="100" w:afterAutospacing="1"/>
    </w:pPr>
    <w:rPr>
      <w:rFonts w:ascii="Tahoma" w:hAnsi="Tahoma"/>
      <w:sz w:val="20"/>
      <w:szCs w:val="20"/>
      <w:lang w:val="en-US" w:eastAsia="en-US"/>
    </w:rPr>
  </w:style>
  <w:style w:type="character" w:customStyle="1" w:styleId="40">
    <w:name w:val="Основной текст4"/>
    <w:basedOn w:val="a0"/>
    <w:rsid w:val="00564ABB"/>
    <w:rPr>
      <w:b w:val="0"/>
      <w:bCs w:val="0"/>
      <w:i w:val="0"/>
      <w:iCs w:val="0"/>
      <w:smallCaps w:val="0"/>
      <w:strike w:val="0"/>
      <w:spacing w:val="0"/>
      <w:sz w:val="22"/>
      <w:szCs w:val="22"/>
    </w:rPr>
  </w:style>
  <w:style w:type="character" w:customStyle="1" w:styleId="ab">
    <w:name w:val="Основной текст + Полужирный"/>
    <w:basedOn w:val="a0"/>
    <w:rsid w:val="00564ABB"/>
    <w:rPr>
      <w:b/>
      <w:bCs/>
      <w:i w:val="0"/>
      <w:iCs w:val="0"/>
      <w:smallCaps w:val="0"/>
      <w:strike w:val="0"/>
      <w:spacing w:val="0"/>
      <w:sz w:val="22"/>
      <w:szCs w:val="22"/>
    </w:rPr>
  </w:style>
  <w:style w:type="character" w:customStyle="1" w:styleId="5">
    <w:name w:val="Основной текст5"/>
    <w:basedOn w:val="a0"/>
    <w:rsid w:val="00564ABB"/>
    <w:rPr>
      <w:b w:val="0"/>
      <w:bCs w:val="0"/>
      <w:i w:val="0"/>
      <w:iCs w:val="0"/>
      <w:smallCaps w:val="0"/>
      <w:strike w:val="0"/>
      <w:spacing w:val="0"/>
      <w:sz w:val="22"/>
      <w:szCs w:val="22"/>
    </w:rPr>
  </w:style>
  <w:style w:type="character" w:customStyle="1" w:styleId="60">
    <w:name w:val="Основной текст6"/>
    <w:basedOn w:val="a0"/>
    <w:rsid w:val="00564ABB"/>
    <w:rPr>
      <w:b w:val="0"/>
      <w:bCs w:val="0"/>
      <w:i w:val="0"/>
      <w:iCs w:val="0"/>
      <w:smallCaps w:val="0"/>
      <w:strike w:val="0"/>
      <w:spacing w:val="0"/>
      <w:sz w:val="22"/>
      <w:szCs w:val="22"/>
    </w:rPr>
  </w:style>
  <w:style w:type="character" w:customStyle="1" w:styleId="90">
    <w:name w:val="Основной текст9"/>
    <w:basedOn w:val="a0"/>
    <w:rsid w:val="00564ABB"/>
    <w:rPr>
      <w:b w:val="0"/>
      <w:bCs w:val="0"/>
      <w:i w:val="0"/>
      <w:iCs w:val="0"/>
      <w:smallCaps w:val="0"/>
      <w:strike w:val="0"/>
      <w:spacing w:val="0"/>
      <w:sz w:val="22"/>
      <w:szCs w:val="22"/>
    </w:rPr>
  </w:style>
  <w:style w:type="character" w:customStyle="1" w:styleId="70">
    <w:name w:val="Основной текст7"/>
    <w:basedOn w:val="a0"/>
    <w:rsid w:val="00422AFF"/>
    <w:rPr>
      <w:b w:val="0"/>
      <w:bCs w:val="0"/>
      <w:i w:val="0"/>
      <w:iCs w:val="0"/>
      <w:smallCaps w:val="0"/>
      <w:strike w:val="0"/>
      <w:spacing w:val="0"/>
      <w:sz w:val="22"/>
      <w:szCs w:val="22"/>
    </w:rPr>
  </w:style>
  <w:style w:type="paragraph" w:customStyle="1" w:styleId="10">
    <w:name w:val="Основной текст1"/>
    <w:basedOn w:val="a"/>
    <w:rsid w:val="00A06999"/>
    <w:pPr>
      <w:widowControl w:val="0"/>
      <w:jc w:val="both"/>
    </w:pPr>
    <w:rPr>
      <w:rFonts w:ascii="Arial" w:hAnsi="Arial"/>
      <w:szCs w:val="20"/>
    </w:rPr>
  </w:style>
  <w:style w:type="character" w:customStyle="1" w:styleId="20">
    <w:name w:val="Основной текст (2) + Не полужирный"/>
    <w:basedOn w:val="a0"/>
    <w:rsid w:val="00A06999"/>
    <w:rPr>
      <w:b/>
      <w:bCs/>
      <w:i w:val="0"/>
      <w:iCs w:val="0"/>
      <w:smallCaps w:val="0"/>
      <w:strike w:val="0"/>
      <w:spacing w:val="0"/>
      <w:sz w:val="17"/>
      <w:szCs w:val="17"/>
    </w:rPr>
  </w:style>
  <w:style w:type="paragraph" w:styleId="ac">
    <w:name w:val="Balloon Text"/>
    <w:basedOn w:val="a"/>
    <w:link w:val="ad"/>
    <w:rsid w:val="00375419"/>
    <w:rPr>
      <w:rFonts w:ascii="Tahoma" w:hAnsi="Tahoma" w:cs="Tahoma"/>
      <w:sz w:val="16"/>
      <w:szCs w:val="16"/>
    </w:rPr>
  </w:style>
  <w:style w:type="character" w:customStyle="1" w:styleId="ad">
    <w:name w:val="Текст выноски Знак"/>
    <w:basedOn w:val="a0"/>
    <w:link w:val="ac"/>
    <w:rsid w:val="00375419"/>
    <w:rPr>
      <w:rFonts w:ascii="Tahoma" w:hAnsi="Tahoma" w:cs="Tahoma"/>
      <w:sz w:val="16"/>
      <w:szCs w:val="16"/>
    </w:rPr>
  </w:style>
  <w:style w:type="character" w:customStyle="1" w:styleId="apple-converted-space">
    <w:name w:val="apple-converted-space"/>
    <w:basedOn w:val="a0"/>
    <w:rsid w:val="00B52210"/>
  </w:style>
  <w:style w:type="paragraph" w:styleId="ae">
    <w:name w:val="List Paragraph"/>
    <w:basedOn w:val="a"/>
    <w:uiPriority w:val="34"/>
    <w:qFormat/>
    <w:rsid w:val="00434E78"/>
    <w:pPr>
      <w:ind w:left="720"/>
      <w:contextualSpacing/>
    </w:pPr>
  </w:style>
  <w:style w:type="table" w:styleId="af">
    <w:name w:val="Table Grid"/>
    <w:basedOn w:val="a1"/>
    <w:rsid w:val="008405CD"/>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f0">
    <w:name w:val="FollowedHyperlink"/>
    <w:basedOn w:val="a0"/>
    <w:semiHidden/>
    <w:unhideWhenUsed/>
    <w:rsid w:val="006E3649"/>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70025770">
      <w:bodyDiv w:val="1"/>
      <w:marLeft w:val="0"/>
      <w:marRight w:val="0"/>
      <w:marTop w:val="0"/>
      <w:marBottom w:val="0"/>
      <w:divBdr>
        <w:top w:val="none" w:sz="0" w:space="0" w:color="auto"/>
        <w:left w:val="none" w:sz="0" w:space="0" w:color="auto"/>
        <w:bottom w:val="none" w:sz="0" w:space="0" w:color="auto"/>
        <w:right w:val="none" w:sz="0" w:space="0" w:color="auto"/>
      </w:divBdr>
      <w:divsChild>
        <w:div w:id="342825218">
          <w:marLeft w:val="0"/>
          <w:marRight w:val="0"/>
          <w:marTop w:val="0"/>
          <w:marBottom w:val="0"/>
          <w:divBdr>
            <w:top w:val="none" w:sz="0" w:space="0" w:color="auto"/>
            <w:left w:val="none" w:sz="0" w:space="0" w:color="auto"/>
            <w:bottom w:val="none" w:sz="0" w:space="0" w:color="auto"/>
            <w:right w:val="none" w:sz="0" w:space="0" w:color="auto"/>
          </w:divBdr>
          <w:divsChild>
            <w:div w:id="1565094837">
              <w:marLeft w:val="0"/>
              <w:marRight w:val="0"/>
              <w:marTop w:val="0"/>
              <w:marBottom w:val="0"/>
              <w:divBdr>
                <w:top w:val="none" w:sz="0" w:space="0" w:color="auto"/>
                <w:left w:val="none" w:sz="0" w:space="0" w:color="auto"/>
                <w:bottom w:val="none" w:sz="0" w:space="0" w:color="auto"/>
                <w:right w:val="none" w:sz="0" w:space="0" w:color="auto"/>
              </w:divBdr>
              <w:divsChild>
                <w:div w:id="548610860">
                  <w:marLeft w:val="0"/>
                  <w:marRight w:val="0"/>
                  <w:marTop w:val="0"/>
                  <w:marBottom w:val="0"/>
                  <w:divBdr>
                    <w:top w:val="none" w:sz="0" w:space="0" w:color="auto"/>
                    <w:left w:val="none" w:sz="0" w:space="0" w:color="auto"/>
                    <w:bottom w:val="none" w:sz="0" w:space="0" w:color="auto"/>
                    <w:right w:val="none" w:sz="0" w:space="0" w:color="auto"/>
                  </w:divBdr>
                  <w:divsChild>
                    <w:div w:id="236282667">
                      <w:marLeft w:val="0"/>
                      <w:marRight w:val="0"/>
                      <w:marTop w:val="0"/>
                      <w:marBottom w:val="0"/>
                      <w:divBdr>
                        <w:top w:val="none" w:sz="0" w:space="0" w:color="auto"/>
                        <w:left w:val="none" w:sz="0" w:space="0" w:color="auto"/>
                        <w:bottom w:val="none" w:sz="0" w:space="0" w:color="auto"/>
                        <w:right w:val="none" w:sz="0" w:space="0" w:color="auto"/>
                      </w:divBdr>
                      <w:divsChild>
                        <w:div w:id="110946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zakupki.gov.ru" TargetMode="External"/><Relationship Id="rId3" Type="http://schemas.openxmlformats.org/officeDocument/2006/relationships/settings" Target="settings.xml"/><Relationship Id="rId7" Type="http://schemas.openxmlformats.org/officeDocument/2006/relationships/hyperlink" Target="mailto:info@sintez-group.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596</TotalTime>
  <Pages>2</Pages>
  <Words>992</Words>
  <Characters>5661</Characters>
  <Application>Microsoft Office Word</Application>
  <DocSecurity>0</DocSecurity>
  <Lines>47</Lines>
  <Paragraphs>13</Paragraphs>
  <ScaleCrop>false</ScaleCrop>
  <HeadingPairs>
    <vt:vector size="2" baseType="variant">
      <vt:variant>
        <vt:lpstr>Название</vt:lpstr>
      </vt:variant>
      <vt:variant>
        <vt:i4>1</vt:i4>
      </vt:variant>
    </vt:vector>
  </HeadingPairs>
  <TitlesOfParts>
    <vt:vector size="1" baseType="lpstr">
      <vt:lpstr>Извещение</vt:lpstr>
    </vt:vector>
  </TitlesOfParts>
  <Company>ИГЗ</Company>
  <LinksUpToDate>false</LinksUpToDate>
  <CharactersWithSpaces>6640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Извещение</dc:title>
  <dc:creator>Шавылина Ю.А.</dc:creator>
  <cp:lastModifiedBy>Пользователь Windows</cp:lastModifiedBy>
  <cp:revision>104</cp:revision>
  <cp:lastPrinted>2018-06-14T11:46:00Z</cp:lastPrinted>
  <dcterms:created xsi:type="dcterms:W3CDTF">2015-04-29T13:38:00Z</dcterms:created>
  <dcterms:modified xsi:type="dcterms:W3CDTF">2025-12-04T05:41:00Z</dcterms:modified>
</cp:coreProperties>
</file>